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045DA" w:rsidRDefault="00E045DA" w:rsidP="00E045DA">
      <w:pPr>
        <w:pStyle w:val="a5"/>
        <w:spacing w:before="468" w:after="468"/>
      </w:pPr>
      <w:r>
        <w:t>2022年全国职业院校技能大赛高职组“</w:t>
      </w:r>
      <w:r>
        <w:rPr>
          <w:rFonts w:hint="eastAsia"/>
        </w:rPr>
        <w:t>市场营销</w:t>
      </w:r>
      <w:r>
        <w:t>技能”</w:t>
      </w:r>
    </w:p>
    <w:p w:rsidR="00E045DA" w:rsidRDefault="00E045DA" w:rsidP="00E045DA">
      <w:pPr>
        <w:pStyle w:val="a6"/>
        <w:spacing w:after="468"/>
      </w:pPr>
      <w:r>
        <w:rPr>
          <w:rFonts w:hint="eastAsia"/>
        </w:rPr>
        <w:t>第</w:t>
      </w:r>
      <w:r>
        <w:t>9</w:t>
      </w:r>
      <w:r>
        <w:rPr>
          <w:rFonts w:hint="eastAsia"/>
        </w:rPr>
        <w:t>套赛卷</w:t>
      </w:r>
    </w:p>
    <w:p w:rsidR="00E045DA" w:rsidRDefault="00E045DA" w:rsidP="00E045DA">
      <w:pPr>
        <w:pStyle w:val="1"/>
        <w:spacing w:afterLines="100" w:after="312"/>
      </w:pPr>
      <w:r>
        <w:rPr>
          <w:rFonts w:hint="eastAsia"/>
        </w:rPr>
        <w:t>一、数字营销</w:t>
      </w:r>
    </w:p>
    <w:p w:rsidR="00E045DA" w:rsidRDefault="00E045DA" w:rsidP="00E045DA">
      <w:pPr>
        <w:pStyle w:val="2"/>
      </w:pPr>
      <w:r>
        <w:rPr>
          <w:rFonts w:hint="eastAsia"/>
        </w:rPr>
        <w:t>（一）赛题立意</w:t>
      </w:r>
    </w:p>
    <w:p w:rsidR="00E045DA" w:rsidRDefault="00E045DA" w:rsidP="00E045DA">
      <w:pPr>
        <w:ind w:firstLine="560"/>
      </w:pPr>
      <w:bookmarkStart w:id="0" w:name="_Hlk89259958"/>
      <w:r>
        <w:t>2021年3月，</w:t>
      </w:r>
      <w:r w:rsidRPr="00220716">
        <w:rPr>
          <w:rFonts w:hint="eastAsia"/>
        </w:rPr>
        <w:t>《中华人民共和国国民经济和社会发展第十四个五年规划和</w:t>
      </w:r>
      <w:r w:rsidRPr="00220716">
        <w:t>2035年远景目标纲要》</w:t>
      </w:r>
      <w:r>
        <w:t>明确提出要“加</w:t>
      </w:r>
      <w:bookmarkStart w:id="1" w:name="_GoBack"/>
      <w:bookmarkEnd w:id="1"/>
      <w:r>
        <w:t>快数字化发展，建设数字中国”，打造数字经济新优势，促进数字技术与实体经济深度融合，赋能传统产业转型升级，催生新产业新</w:t>
      </w:r>
      <w:proofErr w:type="gramStart"/>
      <w:r>
        <w:t>业态新模式</w:t>
      </w:r>
      <w:proofErr w:type="gramEnd"/>
      <w:r>
        <w:t>，</w:t>
      </w:r>
      <w:r>
        <w:rPr>
          <w:rFonts w:hint="eastAsia"/>
        </w:rPr>
        <w:t>壮大经济发展新引擎。为加快推动数字产业化，国家鼓励企业开放搜索、电商、社交等数据，利用媒体平台开展数字营销成为企业市场营销发展的最新趋势和必然选择。新趋势、新模式、新业态、新职业层出不穷，营销人员必须主动转型，顺应时代潮流，努力使自己成为具有创新型思维和综合型能力的应用型、技能型人才。</w:t>
      </w:r>
    </w:p>
    <w:p w:rsidR="00E045DA" w:rsidRDefault="00E045DA" w:rsidP="00E045DA">
      <w:pPr>
        <w:ind w:firstLine="560"/>
      </w:pPr>
      <w:r>
        <w:rPr>
          <w:rFonts w:hint="eastAsia"/>
        </w:rPr>
        <w:t>本模块紧跟产业发展趋势和行业人才需求，及时将产业发展的新动向、新技术、新模式、新业态、新工艺、新规范纳入竞赛内容，对接数字营销相关岗位（群）；衔接1+</w:t>
      </w:r>
      <w:r>
        <w:t>X</w:t>
      </w:r>
      <w:r>
        <w:rPr>
          <w:rFonts w:hint="eastAsia"/>
        </w:rPr>
        <w:t>数字营销技术应用职业技能等级证书（中级）中搜索排名优化、搜索竞价营销、推荐引擎营销三大工作领域的技能要求；并立足课堂教学，通过大赛资源转化补充课堂</w:t>
      </w:r>
      <w:r>
        <w:rPr>
          <w:rFonts w:hint="eastAsia"/>
        </w:rPr>
        <w:lastRenderedPageBreak/>
        <w:t>教学内容，将课程教学和职业技能竞赛进行融合</w:t>
      </w:r>
      <w:r>
        <w:t>,</w:t>
      </w:r>
      <w:r>
        <w:rPr>
          <w:rFonts w:hint="eastAsia"/>
        </w:rPr>
        <w:t>以赛促教、以赛促学，完善教学评价考核方式。</w:t>
      </w:r>
    </w:p>
    <w:p w:rsidR="00E045DA" w:rsidRDefault="00E045DA" w:rsidP="00E045DA">
      <w:pPr>
        <w:ind w:firstLine="560"/>
      </w:pPr>
      <w:r>
        <w:rPr>
          <w:rFonts w:hint="eastAsia"/>
        </w:rPr>
        <w:t>本模块内容设计注重知识、技能、素养相互衔接，考察选手的目标市场选择与定位能力、目标受</w:t>
      </w:r>
      <w:proofErr w:type="gramStart"/>
      <w:r>
        <w:rPr>
          <w:rFonts w:hint="eastAsia"/>
        </w:rPr>
        <w:t>众分析</w:t>
      </w:r>
      <w:proofErr w:type="gramEnd"/>
      <w:r>
        <w:rPr>
          <w:rFonts w:hint="eastAsia"/>
        </w:rPr>
        <w:t>与定位能力、竞争策略分析能力、营销策划能力、品牌传播能力、数据分析能力和团队合作能力，突出专业特色，服务企业人才需求，助力经济社会高质量发展。</w:t>
      </w:r>
    </w:p>
    <w:bookmarkEnd w:id="0"/>
    <w:p w:rsidR="00E045DA" w:rsidRDefault="00E045DA" w:rsidP="00E045DA">
      <w:pPr>
        <w:pStyle w:val="2"/>
      </w:pPr>
      <w:r>
        <w:rPr>
          <w:rFonts w:hint="eastAsia"/>
        </w:rPr>
        <w:t>（二）情境创设</w:t>
      </w:r>
    </w:p>
    <w:p w:rsidR="00E045DA" w:rsidRDefault="00E045DA" w:rsidP="00E045DA">
      <w:pPr>
        <w:ind w:firstLine="560"/>
      </w:pPr>
      <w:r>
        <w:rPr>
          <w:rFonts w:hint="eastAsia"/>
        </w:rPr>
        <w:t>参赛团队在给定的营销预算范围内，在相同的竞争环境下，为同一家企业开展一系列的数字营销活动，需分析平台给定的企业网站信息、企业产品或服务信息等数据，结合目标受众的偏好，借助推荐引擎进行推荐引擎营销；结合目标受众的搜索行为，借助搜索引擎进行搜索排名优化与搜索竞价营销。通过搜索引擎与推荐引擎可以增加网站展现量、点击量和点击率，提升品牌认知度，达到品牌传播的目的。</w:t>
      </w:r>
    </w:p>
    <w:p w:rsidR="00E045DA" w:rsidRDefault="00E045DA" w:rsidP="00E045DA">
      <w:pPr>
        <w:pStyle w:val="3"/>
        <w:spacing w:before="93"/>
        <w:ind w:firstLine="643"/>
      </w:pPr>
      <w:bookmarkStart w:id="2" w:name="_Hlk89284231"/>
      <w:r>
        <w:rPr>
          <w:rFonts w:hint="eastAsia"/>
        </w:rPr>
        <w:t>1、企业背景</w:t>
      </w:r>
    </w:p>
    <w:bookmarkEnd w:id="2"/>
    <w:p w:rsidR="00E045DA" w:rsidRDefault="00E045DA" w:rsidP="00E045DA">
      <w:pPr>
        <w:ind w:firstLine="560"/>
      </w:pPr>
      <w:proofErr w:type="gramStart"/>
      <w:r>
        <w:rPr>
          <w:rFonts w:hint="eastAsia"/>
        </w:rPr>
        <w:t>酷乐科技</w:t>
      </w:r>
      <w:proofErr w:type="gramEnd"/>
      <w:r>
        <w:rPr>
          <w:rFonts w:hint="eastAsia"/>
        </w:rPr>
        <w:t>股份有限公司是一家专注于智能硬件和电子产品研发的互联网企业，同时也是一家专注于高端智能办公生态链建设的创新型科技企业。随着产业与数字科技融合的日益加速，大数据、人工智能、</w:t>
      </w:r>
      <w:proofErr w:type="gramStart"/>
      <w:r>
        <w:rPr>
          <w:rFonts w:hint="eastAsia"/>
        </w:rPr>
        <w:t>云计算</w:t>
      </w:r>
      <w:proofErr w:type="gramEnd"/>
      <w:r>
        <w:rPr>
          <w:rFonts w:hint="eastAsia"/>
        </w:rPr>
        <w:t>等新兴数字化信息技术在应用领域的日臻成熟，企业不断向数字化、网络化、智能化的方向加速演进，不断</w:t>
      </w:r>
      <w:proofErr w:type="gramStart"/>
      <w:r>
        <w:rPr>
          <w:rFonts w:hint="eastAsia"/>
        </w:rPr>
        <w:t>重塑着</w:t>
      </w:r>
      <w:proofErr w:type="gramEnd"/>
      <w:r>
        <w:rPr>
          <w:rFonts w:hint="eastAsia"/>
        </w:rPr>
        <w:t>自身的经营方式和竞争生态。数字营销是企业演进的重要方向，</w:t>
      </w:r>
      <w:proofErr w:type="gramStart"/>
      <w:r>
        <w:rPr>
          <w:rFonts w:hint="eastAsia"/>
        </w:rPr>
        <w:t>酷乐商城</w:t>
      </w:r>
      <w:proofErr w:type="gramEnd"/>
      <w:r>
        <w:rPr>
          <w:rFonts w:hint="eastAsia"/>
        </w:rPr>
        <w:t>是企业进行数字营销的主要载体之一。</w:t>
      </w:r>
    </w:p>
    <w:p w:rsidR="00E045DA" w:rsidRDefault="00E045DA" w:rsidP="00E045DA">
      <w:pPr>
        <w:ind w:firstLine="560"/>
      </w:pPr>
      <w:proofErr w:type="gramStart"/>
      <w:r>
        <w:rPr>
          <w:rFonts w:hint="eastAsia"/>
        </w:rPr>
        <w:t>酷乐商城</w:t>
      </w:r>
      <w:proofErr w:type="gramEnd"/>
      <w:r>
        <w:rPr>
          <w:rFonts w:hint="eastAsia"/>
        </w:rPr>
        <w:t>是</w:t>
      </w:r>
      <w:proofErr w:type="gramStart"/>
      <w:r>
        <w:rPr>
          <w:rFonts w:hint="eastAsia"/>
        </w:rPr>
        <w:t>酷乐科技</w:t>
      </w:r>
      <w:proofErr w:type="gramEnd"/>
      <w:r>
        <w:rPr>
          <w:rFonts w:hint="eastAsia"/>
        </w:rPr>
        <w:t>股份有限公司面向全国服务的官方网站，直</w:t>
      </w:r>
      <w:r>
        <w:rPr>
          <w:rFonts w:hint="eastAsia"/>
        </w:rPr>
        <w:lastRenderedPageBreak/>
        <w:t>营公司旗下所有产品，包括笔记本、路由器、显示器、台式机、相机等多种办公IT数码产品，提供</w:t>
      </w:r>
      <w:r>
        <w:t>最新款</w:t>
      </w:r>
      <w:r>
        <w:rPr>
          <w:rFonts w:hint="eastAsia"/>
        </w:rPr>
        <w:t>产品的</w:t>
      </w:r>
      <w:r>
        <w:t>在线订购，同时提供以旧换新服务</w:t>
      </w:r>
      <w:r>
        <w:rPr>
          <w:rFonts w:hint="eastAsia"/>
        </w:rPr>
        <w:t>、</w:t>
      </w:r>
      <w:r>
        <w:t>售前售后支持</w:t>
      </w:r>
      <w:r>
        <w:rPr>
          <w:rFonts w:hint="eastAsia"/>
        </w:rPr>
        <w:t>及社群交流服务。</w:t>
      </w:r>
    </w:p>
    <w:p w:rsidR="00E045DA" w:rsidRDefault="00E045DA" w:rsidP="00E045DA">
      <w:pPr>
        <w:pStyle w:val="3"/>
        <w:spacing w:before="93"/>
        <w:ind w:firstLine="562"/>
        <w:rPr>
          <w:sz w:val="28"/>
          <w:szCs w:val="28"/>
        </w:rPr>
      </w:pPr>
      <w:r>
        <w:rPr>
          <w:rFonts w:hint="eastAsia"/>
          <w:sz w:val="28"/>
          <w:szCs w:val="28"/>
        </w:rPr>
        <w:t>（1）笔记本</w:t>
      </w:r>
    </w:p>
    <w:p w:rsidR="00E045DA" w:rsidRDefault="00E045DA" w:rsidP="00E045DA">
      <w:pPr>
        <w:ind w:firstLine="560"/>
      </w:pPr>
      <w:r>
        <w:rPr>
          <w:rFonts w:hint="eastAsia"/>
        </w:rPr>
        <w:t>笔记本，称为便携式电脑、手提电脑、掌上电脑或膝上型电脑，其特点是机身小巧。比台式机携带方便，是一种小型、便于携带的个人电脑。笔记本有商务本、游戏本、超薄本等多种类型，基本参数包含产品名称、产品颜色、显示屏、分辨率、芯片、电池电源、内存、存储设备、摄像头、音频、视频、操作环境、尺寸重量、操作系统、无线连接、外设接口、充电设备等。</w:t>
      </w:r>
    </w:p>
    <w:p w:rsidR="00E045DA" w:rsidRDefault="00E045DA" w:rsidP="00E045DA">
      <w:pPr>
        <w:pStyle w:val="3"/>
        <w:spacing w:before="93"/>
        <w:ind w:firstLine="562"/>
        <w:rPr>
          <w:sz w:val="28"/>
          <w:szCs w:val="28"/>
        </w:rPr>
      </w:pPr>
      <w:r>
        <w:rPr>
          <w:rFonts w:hint="eastAsia"/>
          <w:sz w:val="28"/>
          <w:szCs w:val="28"/>
        </w:rPr>
        <w:t>（2）路由器</w:t>
      </w:r>
    </w:p>
    <w:p w:rsidR="00E045DA" w:rsidRDefault="00E045DA" w:rsidP="00E045DA">
      <w:pPr>
        <w:ind w:firstLine="560"/>
      </w:pPr>
      <w:r>
        <w:rPr>
          <w:rFonts w:hint="eastAsia"/>
        </w:rPr>
        <w:t>路由器（</w:t>
      </w:r>
      <w:r>
        <w:t>Router）</w:t>
      </w:r>
      <w:r>
        <w:rPr>
          <w:rFonts w:hint="eastAsia"/>
        </w:rPr>
        <w:t>，又称为网关，</w:t>
      </w:r>
      <w:r>
        <w:t>是连接两个或多个网络的硬件设备，在网络间起网关的作用，是读取每一个数据包中的地址然后决定如何传送的专用智能性的网络设备。</w:t>
      </w:r>
      <w:r>
        <w:rPr>
          <w:rFonts w:hint="eastAsia"/>
        </w:rPr>
        <w:t>功能上可以划分为骨干级、企业级和</w:t>
      </w:r>
      <w:proofErr w:type="gramStart"/>
      <w:r>
        <w:rPr>
          <w:rFonts w:hint="eastAsia"/>
        </w:rPr>
        <w:t>接入级</w:t>
      </w:r>
      <w:proofErr w:type="gramEnd"/>
      <w:r>
        <w:rPr>
          <w:rFonts w:hint="eastAsia"/>
        </w:rPr>
        <w:t>路由器，结构上可以划分为模块化和非模块化路由器，按所处网络位置划分为边界路由器和中间节点路由器。基本参数包含产品名称、是否无线、传输速度、适用对象、颜色分类、无线传输速度、是否内置防火墙等。</w:t>
      </w:r>
    </w:p>
    <w:p w:rsidR="00E045DA" w:rsidRDefault="00E045DA" w:rsidP="00E045DA">
      <w:pPr>
        <w:pStyle w:val="3"/>
        <w:spacing w:before="93"/>
        <w:ind w:firstLine="562"/>
        <w:rPr>
          <w:sz w:val="28"/>
          <w:szCs w:val="28"/>
        </w:rPr>
      </w:pPr>
      <w:r>
        <w:rPr>
          <w:rFonts w:hint="eastAsia"/>
          <w:sz w:val="28"/>
          <w:szCs w:val="28"/>
        </w:rPr>
        <w:t>（3）显示器</w:t>
      </w:r>
    </w:p>
    <w:p w:rsidR="00E045DA" w:rsidRDefault="00E045DA" w:rsidP="00E045DA">
      <w:pPr>
        <w:ind w:firstLine="560"/>
      </w:pPr>
      <w:r>
        <w:rPr>
          <w:rFonts w:hint="eastAsia"/>
        </w:rPr>
        <w:t>显示器即电脑屏幕，</w:t>
      </w:r>
      <w:r>
        <w:t>又称视觉显示器</w:t>
      </w:r>
      <w:r>
        <w:rPr>
          <w:rFonts w:hint="eastAsia"/>
        </w:rPr>
        <w:t>，</w:t>
      </w:r>
      <w:r>
        <w:t>是属于电脑的I/O设备，即输入输出设备。显示器接收电脑的信号并形成图像，作用方式如同电视接收机</w:t>
      </w:r>
      <w:r>
        <w:rPr>
          <w:rFonts w:hint="eastAsia"/>
        </w:rPr>
        <w:t>，</w:t>
      </w:r>
      <w:r>
        <w:t>是一种将一定的电子文件通过特定的传输设备显示到屏</w:t>
      </w:r>
      <w:r>
        <w:lastRenderedPageBreak/>
        <w:t>幕上再反射到人眼的显示工具。</w:t>
      </w:r>
      <w:r>
        <w:rPr>
          <w:rFonts w:hint="eastAsia"/>
        </w:rPr>
        <w:t>从早期的黑白世界到色彩世界，显示器走过了漫长而艰辛的历程，随着显示器技术的不断发展，显示器的分类也越来越明细，</w:t>
      </w:r>
      <w:r>
        <w:t>可以分为CRT、LCD</w:t>
      </w:r>
      <w:r>
        <w:rPr>
          <w:rFonts w:hint="eastAsia"/>
        </w:rPr>
        <w:t>、L</w:t>
      </w:r>
      <w:r>
        <w:t>ED</w:t>
      </w:r>
      <w:r>
        <w:rPr>
          <w:rFonts w:hint="eastAsia"/>
        </w:rPr>
        <w:t>、3</w:t>
      </w:r>
      <w:r>
        <w:t>D等多种类型</w:t>
      </w:r>
      <w:r>
        <w:rPr>
          <w:rFonts w:hint="eastAsia"/>
        </w:rPr>
        <w:t>。基本参数包含产品名称、屏幕比例、屏幕尺寸、屏幕类型、接口类型、面板类型、是否触摸屏、摄像头类型、曲率、是否自带音箱、附加功能等。</w:t>
      </w:r>
    </w:p>
    <w:p w:rsidR="00E045DA" w:rsidRDefault="00E045DA" w:rsidP="00E045DA">
      <w:pPr>
        <w:pStyle w:val="3"/>
        <w:spacing w:before="93"/>
        <w:ind w:firstLine="562"/>
        <w:rPr>
          <w:sz w:val="28"/>
          <w:szCs w:val="28"/>
        </w:rPr>
      </w:pPr>
      <w:r>
        <w:rPr>
          <w:rFonts w:hint="eastAsia"/>
          <w:sz w:val="28"/>
          <w:szCs w:val="28"/>
        </w:rPr>
        <w:t>（4）台式机</w:t>
      </w:r>
    </w:p>
    <w:p w:rsidR="00E045DA" w:rsidRDefault="00E045DA" w:rsidP="00E045DA">
      <w:pPr>
        <w:ind w:firstLine="560"/>
      </w:pPr>
      <w:r>
        <w:rPr>
          <w:rFonts w:hint="eastAsia"/>
        </w:rPr>
        <w:t>台式机，是一种独立相分离的计算机，完完全全跟其它部件无联系，相对于笔记本和上网本体积较大，按照主机、显示器等设备是否相对独立的可分为分体台式机和一体机两种，一般需要放置在电脑</w:t>
      </w:r>
      <w:proofErr w:type="gramStart"/>
      <w:r>
        <w:rPr>
          <w:rFonts w:hint="eastAsia"/>
        </w:rPr>
        <w:t>桌或者</w:t>
      </w:r>
      <w:proofErr w:type="gramEnd"/>
      <w:r>
        <w:rPr>
          <w:rFonts w:hint="eastAsia"/>
        </w:rPr>
        <w:t>专门的工作台上。基本参数包含产品名称、型号、显示器、显卡、内存、电源、机箱、硬盘、键盘、C</w:t>
      </w:r>
      <w:r>
        <w:t>PU</w:t>
      </w:r>
      <w:r>
        <w:rPr>
          <w:rFonts w:hint="eastAsia"/>
        </w:rPr>
        <w:t>、网络适配器、操作环境、操作系统等。</w:t>
      </w:r>
    </w:p>
    <w:p w:rsidR="00E045DA" w:rsidRDefault="00E045DA" w:rsidP="00E045DA">
      <w:pPr>
        <w:pStyle w:val="3"/>
        <w:spacing w:before="93"/>
        <w:ind w:firstLine="562"/>
        <w:rPr>
          <w:sz w:val="28"/>
          <w:szCs w:val="28"/>
        </w:rPr>
      </w:pPr>
      <w:r>
        <w:rPr>
          <w:rFonts w:hint="eastAsia"/>
          <w:sz w:val="28"/>
          <w:szCs w:val="28"/>
        </w:rPr>
        <w:t>（5）相机</w:t>
      </w:r>
    </w:p>
    <w:p w:rsidR="00E045DA" w:rsidRDefault="00E045DA" w:rsidP="00E045DA">
      <w:pPr>
        <w:ind w:firstLine="560"/>
      </w:pPr>
      <w:r>
        <w:rPr>
          <w:rFonts w:hint="eastAsia"/>
        </w:rPr>
        <w:t>相机，又称为照相机、摄像机，按照</w:t>
      </w:r>
      <w:r>
        <w:t>记录图像的原理不同</w:t>
      </w:r>
      <w:r>
        <w:rPr>
          <w:rFonts w:hint="eastAsia"/>
        </w:rPr>
        <w:t>可以分为数码相机与普通照相机，数码相机是目前较为普遍的生活使用相机，按用途分为单反相机，微单相机，卡片相机，长焦相机和家用相机等。基本参数包括产品名称、屏幕类型、屏幕尺寸、防抖性能、闪光灯、快门类型、感光元件类型、颜色分类、存储类型、曝光模式、白平衡模式等。</w:t>
      </w:r>
    </w:p>
    <w:p w:rsidR="00E045DA" w:rsidRDefault="00E045DA" w:rsidP="00E045DA">
      <w:pPr>
        <w:pStyle w:val="3"/>
        <w:spacing w:before="93"/>
        <w:ind w:firstLine="643"/>
      </w:pPr>
      <w:bookmarkStart w:id="3" w:name="_Hlk89284843"/>
      <w:r>
        <w:rPr>
          <w:rFonts w:hint="eastAsia"/>
        </w:rPr>
        <w:lastRenderedPageBreak/>
        <w:t>2、营销环境</w:t>
      </w:r>
    </w:p>
    <w:p w:rsidR="00E045DA" w:rsidRDefault="00E045DA" w:rsidP="00E045DA">
      <w:pPr>
        <w:pStyle w:val="4"/>
        <w:ind w:firstLine="562"/>
      </w:pPr>
      <w:r>
        <w:rPr>
          <w:rFonts w:hint="eastAsia"/>
        </w:rPr>
        <w:t>（</w:t>
      </w:r>
      <w:r>
        <w:rPr>
          <w:rFonts w:hint="eastAsia"/>
        </w:rPr>
        <w:t>1</w:t>
      </w:r>
      <w:r>
        <w:rPr>
          <w:rFonts w:hint="eastAsia"/>
        </w:rPr>
        <w:t>）推荐引擎营销环境</w:t>
      </w:r>
    </w:p>
    <w:p w:rsidR="00E045DA" w:rsidRDefault="00E045DA" w:rsidP="00E045DA">
      <w:pPr>
        <w:ind w:firstLine="560"/>
      </w:pPr>
      <w:r>
        <w:rPr>
          <w:rFonts w:hint="eastAsia"/>
        </w:rPr>
        <w:t>①推广计划</w:t>
      </w:r>
    </w:p>
    <w:p w:rsidR="00E045DA" w:rsidRDefault="00E045DA" w:rsidP="00E045DA">
      <w:pPr>
        <w:ind w:firstLine="560"/>
      </w:pPr>
      <w:r>
        <w:rPr>
          <w:rFonts w:hint="eastAsia"/>
        </w:rPr>
        <w:t>推广计划的设置包括设置计划名称、预算、投放时间等。可在推广计划下管理自己的推广单元；预算为</w:t>
      </w:r>
      <w:proofErr w:type="gramStart"/>
      <w:r>
        <w:rPr>
          <w:rFonts w:hint="eastAsia"/>
        </w:rPr>
        <w:t>该推广</w:t>
      </w:r>
      <w:proofErr w:type="gramEnd"/>
      <w:r>
        <w:rPr>
          <w:rFonts w:hint="eastAsia"/>
        </w:rPr>
        <w:t>计划的营销预算；不同推广时段浏览信息的目标受众数量不同，点击网页信息查看具体介绍的目标受众数量也不同，影响推荐引擎营销的效果。</w:t>
      </w:r>
    </w:p>
    <w:p w:rsidR="00E045DA" w:rsidRDefault="00E045DA" w:rsidP="00E045DA">
      <w:pPr>
        <w:ind w:firstLine="560"/>
      </w:pPr>
      <w:r>
        <w:rPr>
          <w:rFonts w:hint="eastAsia"/>
        </w:rPr>
        <w:t>②设置推广单元</w:t>
      </w:r>
    </w:p>
    <w:p w:rsidR="00E045DA" w:rsidRDefault="00E045DA" w:rsidP="00E045DA">
      <w:pPr>
        <w:ind w:firstLine="560"/>
      </w:pPr>
      <w:r>
        <w:rPr>
          <w:rFonts w:hint="eastAsia"/>
        </w:rPr>
        <w:t>推广单元设置包括设置单元名称、设置推广位、设置单元出价等。可在推广单元下进行人群精准投放条件的设置与维护；单元出价为</w:t>
      </w:r>
      <w:proofErr w:type="gramStart"/>
      <w:r>
        <w:rPr>
          <w:rFonts w:hint="eastAsia"/>
        </w:rPr>
        <w:t>该推广</w:t>
      </w:r>
      <w:proofErr w:type="gramEnd"/>
      <w:r>
        <w:rPr>
          <w:rFonts w:hint="eastAsia"/>
        </w:rPr>
        <w:t>单元下向圈定目标受</w:t>
      </w:r>
      <w:proofErr w:type="gramStart"/>
      <w:r>
        <w:rPr>
          <w:rFonts w:hint="eastAsia"/>
        </w:rPr>
        <w:t>众进行</w:t>
      </w:r>
      <w:proofErr w:type="gramEnd"/>
      <w:r>
        <w:rPr>
          <w:rFonts w:hint="eastAsia"/>
        </w:rPr>
        <w:t>广告推送的统一出价，出价情况决定排名情况，在同一广告位下，排名第一即可获得推荐引擎营销广告展现的资格，一次点击支付的费用=下一名的竞价价格+0.01。</w:t>
      </w:r>
    </w:p>
    <w:p w:rsidR="00E045DA" w:rsidRDefault="00E045DA" w:rsidP="00E045DA">
      <w:pPr>
        <w:ind w:firstLine="560"/>
        <w:rPr>
          <w:szCs w:val="22"/>
        </w:rPr>
      </w:pPr>
      <w:r>
        <w:rPr>
          <w:rFonts w:hint="eastAsia"/>
        </w:rPr>
        <w:t>③设置精准投放条件</w:t>
      </w:r>
    </w:p>
    <w:p w:rsidR="00E045DA" w:rsidRDefault="00E045DA" w:rsidP="00E045DA">
      <w:pPr>
        <w:ind w:firstLine="560"/>
        <w:contextualSpacing w:val="0"/>
        <w:rPr>
          <w:rFonts w:cs="Times New Roman"/>
          <w:szCs w:val="22"/>
        </w:rPr>
      </w:pPr>
      <w:r>
        <w:rPr>
          <w:rFonts w:cs="Times New Roman" w:hint="eastAsia"/>
          <w:szCs w:val="22"/>
        </w:rPr>
        <w:t>通过投放地域、投放媒体、投放受众、广告位置圈定精准目标受众。</w:t>
      </w:r>
    </w:p>
    <w:p w:rsidR="00E045DA" w:rsidRDefault="00E045DA" w:rsidP="00E045DA">
      <w:pPr>
        <w:ind w:firstLine="560"/>
        <w:contextualSpacing w:val="0"/>
        <w:rPr>
          <w:rFonts w:cs="Times New Roman"/>
          <w:szCs w:val="22"/>
        </w:rPr>
      </w:pPr>
      <w:r>
        <w:rPr>
          <w:rFonts w:cs="Times New Roman" w:hint="eastAsia"/>
          <w:szCs w:val="22"/>
        </w:rPr>
        <w:t>不同推广地域下浏览信息的目标受众数量不同，点击网页信息查看具体介绍的目标受众数量也不同，通过投放媒体可以圈中偏向于不同行业的目标受众和浏览过不同网址的目标受众；通过投放受</w:t>
      </w:r>
      <w:proofErr w:type="gramStart"/>
      <w:r>
        <w:rPr>
          <w:rFonts w:cs="Times New Roman" w:hint="eastAsia"/>
          <w:szCs w:val="22"/>
        </w:rPr>
        <w:t>众可以</w:t>
      </w:r>
      <w:proofErr w:type="gramEnd"/>
      <w:r>
        <w:rPr>
          <w:rFonts w:cs="Times New Roman" w:hint="eastAsia"/>
          <w:szCs w:val="22"/>
        </w:rPr>
        <w:t>圈定搜索过不同关键词的目标受众和有不同属性特征的目标受众；通过广告位置可以选择推荐引擎营销广告展现的位置。通过不同方式圈中的目标受众不同，能够获得的展现量不同，</w:t>
      </w:r>
      <w:r>
        <w:rPr>
          <w:rFonts w:cs="仿宋" w:hint="eastAsia"/>
          <w:kern w:val="0"/>
          <w:szCs w:val="28"/>
        </w:rPr>
        <w:t>点击量和点击率也不同</w:t>
      </w:r>
      <w:r>
        <w:rPr>
          <w:rFonts w:cs="Times New Roman" w:hint="eastAsia"/>
          <w:szCs w:val="22"/>
        </w:rPr>
        <w:t>。</w:t>
      </w:r>
    </w:p>
    <w:p w:rsidR="00E045DA" w:rsidRDefault="00E045DA" w:rsidP="00E045DA">
      <w:pPr>
        <w:ind w:firstLine="560"/>
        <w:rPr>
          <w:szCs w:val="22"/>
        </w:rPr>
      </w:pPr>
      <w:r>
        <w:rPr>
          <w:rFonts w:hint="eastAsia"/>
        </w:rPr>
        <w:lastRenderedPageBreak/>
        <w:t>④创意设置</w:t>
      </w:r>
    </w:p>
    <w:p w:rsidR="00E045DA" w:rsidRDefault="00E045DA" w:rsidP="00E045DA">
      <w:pPr>
        <w:ind w:firstLine="560"/>
        <w:contextualSpacing w:val="0"/>
        <w:rPr>
          <w:rFonts w:cs="Times New Roman"/>
          <w:szCs w:val="22"/>
        </w:rPr>
      </w:pPr>
      <w:r>
        <w:rPr>
          <w:rFonts w:cs="Times New Roman" w:hint="eastAsia"/>
          <w:szCs w:val="22"/>
        </w:rPr>
        <w:t>需编写创意标题、创意描述第一行、创意描述第二行等信息。</w:t>
      </w:r>
    </w:p>
    <w:p w:rsidR="00E045DA" w:rsidRDefault="00E045DA" w:rsidP="00E045DA">
      <w:pPr>
        <w:ind w:firstLine="560"/>
        <w:contextualSpacing w:val="0"/>
        <w:rPr>
          <w:rFonts w:cs="Times New Roman"/>
          <w:szCs w:val="22"/>
        </w:rPr>
      </w:pPr>
      <w:r>
        <w:rPr>
          <w:rFonts w:cs="Times New Roman" w:hint="eastAsia"/>
          <w:szCs w:val="22"/>
        </w:rPr>
        <w:t>推荐引擎营销中不同推广计划设置的预算总额为该次营销能够花费的最高限额，点击结束后，系统计算能够获得的展现量、点击量和点击率。</w:t>
      </w:r>
    </w:p>
    <w:p w:rsidR="00E045DA" w:rsidRDefault="00E045DA" w:rsidP="00E045DA">
      <w:pPr>
        <w:pStyle w:val="4"/>
        <w:ind w:firstLine="562"/>
      </w:pPr>
      <w:r>
        <w:rPr>
          <w:rFonts w:hint="eastAsia"/>
        </w:rPr>
        <w:t>（</w:t>
      </w:r>
      <w:r>
        <w:rPr>
          <w:rFonts w:hint="eastAsia"/>
        </w:rPr>
        <w:t>2</w:t>
      </w:r>
      <w:r>
        <w:rPr>
          <w:rFonts w:hint="eastAsia"/>
        </w:rPr>
        <w:t>）搜索竞价营销环境</w:t>
      </w:r>
    </w:p>
    <w:p w:rsidR="00E045DA" w:rsidRDefault="00E045DA" w:rsidP="00E045DA">
      <w:pPr>
        <w:ind w:firstLine="560"/>
      </w:pPr>
      <w:r>
        <w:rPr>
          <w:rFonts w:hint="eastAsia"/>
        </w:rPr>
        <w:t>①推广计划</w:t>
      </w:r>
    </w:p>
    <w:p w:rsidR="00E045DA" w:rsidRDefault="00E045DA" w:rsidP="00E045DA">
      <w:pPr>
        <w:ind w:firstLine="560"/>
        <w:contextualSpacing w:val="0"/>
        <w:rPr>
          <w:rFonts w:cs="Times New Roman"/>
          <w:szCs w:val="22"/>
        </w:rPr>
      </w:pPr>
      <w:r>
        <w:rPr>
          <w:rFonts w:cs="Times New Roman" w:hint="eastAsia"/>
          <w:szCs w:val="22"/>
        </w:rPr>
        <w:t>包括设置计划名称、计划消耗上限、投放时间、投放地域、出价等。可在推广计划下管理自己的推广单元；消耗限额为</w:t>
      </w:r>
      <w:proofErr w:type="gramStart"/>
      <w:r>
        <w:rPr>
          <w:rFonts w:cs="Times New Roman" w:hint="eastAsia"/>
          <w:szCs w:val="22"/>
        </w:rPr>
        <w:t>该推广</w:t>
      </w:r>
      <w:proofErr w:type="gramEnd"/>
      <w:r>
        <w:rPr>
          <w:rFonts w:cs="Times New Roman" w:hint="eastAsia"/>
          <w:szCs w:val="22"/>
        </w:rPr>
        <w:t>计划的营销预算；不同推广时间与推广地域下通过关键词搜索网页的目标受众数量不同，点击网页信息查看具体介绍的目标受众数量也不同，影响搜索竞价营销的效果。</w:t>
      </w:r>
    </w:p>
    <w:p w:rsidR="00E045DA" w:rsidRDefault="00E045DA" w:rsidP="00E045DA">
      <w:pPr>
        <w:ind w:firstLine="560"/>
      </w:pPr>
      <w:r>
        <w:rPr>
          <w:rFonts w:hint="eastAsia"/>
        </w:rPr>
        <w:t>②推广单元</w:t>
      </w:r>
    </w:p>
    <w:p w:rsidR="00E045DA" w:rsidRDefault="00E045DA" w:rsidP="00E045DA">
      <w:pPr>
        <w:ind w:firstLine="560"/>
        <w:contextualSpacing w:val="0"/>
        <w:rPr>
          <w:rFonts w:cs="Times New Roman"/>
          <w:szCs w:val="22"/>
        </w:rPr>
      </w:pPr>
      <w:r>
        <w:rPr>
          <w:rFonts w:cs="Times New Roman" w:hint="eastAsia"/>
          <w:szCs w:val="22"/>
        </w:rPr>
        <w:t>包括设置单元名称、单元出价等。可在推广单元下进行关键词的添加与维护；单元出价为</w:t>
      </w:r>
      <w:proofErr w:type="gramStart"/>
      <w:r>
        <w:rPr>
          <w:rFonts w:cs="Times New Roman" w:hint="eastAsia"/>
          <w:szCs w:val="22"/>
        </w:rPr>
        <w:t>该推广</w:t>
      </w:r>
      <w:proofErr w:type="gramEnd"/>
      <w:r>
        <w:rPr>
          <w:rFonts w:cs="Times New Roman" w:hint="eastAsia"/>
          <w:szCs w:val="22"/>
        </w:rPr>
        <w:t>单元下所有添加关键词的统一出价。</w:t>
      </w:r>
    </w:p>
    <w:p w:rsidR="00E045DA" w:rsidRDefault="00E045DA" w:rsidP="00E045DA">
      <w:pPr>
        <w:ind w:firstLine="560"/>
      </w:pPr>
      <w:r>
        <w:rPr>
          <w:rFonts w:hint="eastAsia"/>
        </w:rPr>
        <w:t>③关键词添加与出价</w:t>
      </w:r>
    </w:p>
    <w:p w:rsidR="00E045DA" w:rsidRDefault="00E045DA" w:rsidP="00E045DA">
      <w:pPr>
        <w:ind w:firstLine="560"/>
        <w:contextualSpacing w:val="0"/>
        <w:rPr>
          <w:rFonts w:cs="Times New Roman"/>
          <w:szCs w:val="22"/>
        </w:rPr>
      </w:pPr>
      <w:r>
        <w:rPr>
          <w:rFonts w:cs="Times New Roman" w:hint="eastAsia"/>
          <w:szCs w:val="22"/>
        </w:rPr>
        <w:t>不同关键词目标受众搜索的数量不同，点击查看网页信息的目标受众数量也不同，关键词展现</w:t>
      </w:r>
      <w:proofErr w:type="gramStart"/>
      <w:r>
        <w:rPr>
          <w:rFonts w:cs="Times New Roman" w:hint="eastAsia"/>
          <w:szCs w:val="22"/>
        </w:rPr>
        <w:t>量代表</w:t>
      </w:r>
      <w:proofErr w:type="gramEnd"/>
      <w:r>
        <w:rPr>
          <w:rFonts w:cs="Times New Roman" w:hint="eastAsia"/>
          <w:szCs w:val="22"/>
        </w:rPr>
        <w:t>搜索该关键词的目标受众数量，关键词点击</w:t>
      </w:r>
      <w:proofErr w:type="gramStart"/>
      <w:r>
        <w:rPr>
          <w:rFonts w:cs="Times New Roman" w:hint="eastAsia"/>
          <w:szCs w:val="22"/>
        </w:rPr>
        <w:t>量代表</w:t>
      </w:r>
      <w:proofErr w:type="gramEnd"/>
      <w:r>
        <w:rPr>
          <w:rFonts w:cs="Times New Roman" w:hint="eastAsia"/>
          <w:szCs w:val="22"/>
        </w:rPr>
        <w:t>搜索该关键词并进行点击查看网页信息的目标受众数量，关键词点击率代表搜索该关键词并进行点击查看网页信息的目标</w:t>
      </w:r>
      <w:proofErr w:type="gramStart"/>
      <w:r>
        <w:rPr>
          <w:rFonts w:cs="Times New Roman" w:hint="eastAsia"/>
          <w:szCs w:val="22"/>
        </w:rPr>
        <w:t>受众占搜索</w:t>
      </w:r>
      <w:proofErr w:type="gramEnd"/>
      <w:r>
        <w:rPr>
          <w:rFonts w:cs="Times New Roman" w:hint="eastAsia"/>
          <w:szCs w:val="22"/>
        </w:rPr>
        <w:t>该关键词的目标受众的比例。</w:t>
      </w:r>
    </w:p>
    <w:p w:rsidR="00E045DA" w:rsidRDefault="00E045DA" w:rsidP="00E045DA">
      <w:pPr>
        <w:ind w:firstLine="560"/>
        <w:contextualSpacing w:val="0"/>
        <w:rPr>
          <w:rFonts w:cs="Times New Roman"/>
          <w:szCs w:val="22"/>
        </w:rPr>
      </w:pPr>
      <w:r>
        <w:rPr>
          <w:rFonts w:cs="Times New Roman" w:hint="eastAsia"/>
          <w:szCs w:val="22"/>
        </w:rPr>
        <w:t>通过查询关键词的形式查找并添加关键词，设置关键词的匹配方</w:t>
      </w:r>
      <w:r>
        <w:rPr>
          <w:rFonts w:cs="Times New Roman" w:hint="eastAsia"/>
          <w:szCs w:val="22"/>
        </w:rPr>
        <w:lastRenderedPageBreak/>
        <w:t>式与出价。添加关键词并出价后，系统给出推广关键词的质量度与预估排名，可以根据预估排名继续进行关键词出价的调整或创意的优化。</w:t>
      </w:r>
    </w:p>
    <w:p w:rsidR="00E045DA" w:rsidRDefault="00E045DA" w:rsidP="00E045DA">
      <w:pPr>
        <w:ind w:firstLine="560"/>
        <w:contextualSpacing w:val="0"/>
        <w:rPr>
          <w:rFonts w:cs="Times New Roman"/>
          <w:szCs w:val="22"/>
        </w:rPr>
      </w:pPr>
      <w:r>
        <w:rPr>
          <w:rFonts w:cs="Times New Roman" w:hint="eastAsia"/>
          <w:szCs w:val="22"/>
        </w:rPr>
        <w:t>关键词的匹配方式分为精准匹配、中心匹配与广泛匹配。当目标受众搜索的词与企业搜索引擎营销设置的关键词完全相同时称为精准匹配；当目标受众搜索的词完全包含企业搜索引擎营销设置关键词时称为中心匹配；当目标受众搜索的词与企业搜索引擎营销设置的关键词文字部分匹配时称为广泛匹配。</w:t>
      </w:r>
    </w:p>
    <w:p w:rsidR="00E045DA" w:rsidRDefault="00E045DA" w:rsidP="00E045DA">
      <w:pPr>
        <w:ind w:firstLine="560"/>
        <w:contextualSpacing w:val="0"/>
        <w:rPr>
          <w:rFonts w:cs="Times New Roman"/>
          <w:szCs w:val="22"/>
        </w:rPr>
      </w:pPr>
      <w:r>
        <w:rPr>
          <w:rFonts w:cs="Times New Roman" w:hint="eastAsia"/>
          <w:szCs w:val="22"/>
        </w:rPr>
        <w:t>对于不同企业推广的某一关键词或相关关键词，排名指数=关键词出价*质量度，排名指数越高，排名越靠前；</w:t>
      </w:r>
    </w:p>
    <w:p w:rsidR="00E045DA" w:rsidRDefault="00E045DA" w:rsidP="00E045DA">
      <w:pPr>
        <w:ind w:firstLine="560"/>
        <w:contextualSpacing w:val="0"/>
        <w:rPr>
          <w:rFonts w:cs="Times New Roman"/>
          <w:szCs w:val="22"/>
        </w:rPr>
      </w:pPr>
      <w:r>
        <w:rPr>
          <w:rFonts w:cs="Times New Roman" w:hint="eastAsia"/>
          <w:szCs w:val="22"/>
        </w:rPr>
        <w:t>关键词一次点击支付的费用=该关键词排名下一名的竞价价格*(下一名的质量度/本企业该关键词的质量度)+0.01；</w:t>
      </w:r>
    </w:p>
    <w:p w:rsidR="00E045DA" w:rsidRDefault="00E045DA" w:rsidP="00E045DA">
      <w:pPr>
        <w:ind w:firstLine="560"/>
        <w:contextualSpacing w:val="0"/>
        <w:rPr>
          <w:rFonts w:cs="Times New Roman"/>
          <w:szCs w:val="22"/>
        </w:rPr>
      </w:pPr>
      <w:r>
        <w:rPr>
          <w:rFonts w:cs="Times New Roman" w:hint="eastAsia"/>
          <w:szCs w:val="22"/>
        </w:rPr>
        <w:t>关键词质量度由关键词与网页信息的相关性、网页的展现量、点击量等综合决定。</w:t>
      </w:r>
    </w:p>
    <w:p w:rsidR="00E045DA" w:rsidRDefault="00E045DA" w:rsidP="00E045DA">
      <w:pPr>
        <w:ind w:firstLine="560"/>
        <w:contextualSpacing w:val="0"/>
        <w:rPr>
          <w:rFonts w:cs="Times New Roman"/>
          <w:szCs w:val="22"/>
        </w:rPr>
      </w:pPr>
      <w:r>
        <w:rPr>
          <w:rFonts w:cs="Times New Roman" w:hint="eastAsia"/>
          <w:szCs w:val="22"/>
        </w:rPr>
        <w:t>目标受众搜索某一关键词时，关键词排名越靠前，网页展现的机会越高，</w:t>
      </w:r>
      <w:proofErr w:type="gramStart"/>
      <w:r>
        <w:rPr>
          <w:rFonts w:cs="Times New Roman" w:hint="eastAsia"/>
          <w:szCs w:val="22"/>
        </w:rPr>
        <w:t>被目标</w:t>
      </w:r>
      <w:proofErr w:type="gramEnd"/>
      <w:r>
        <w:rPr>
          <w:rFonts w:cs="Times New Roman" w:hint="eastAsia"/>
          <w:szCs w:val="22"/>
        </w:rPr>
        <w:t>受众点击的概率也越高，越能带来更多的展现量与点击量。</w:t>
      </w:r>
    </w:p>
    <w:p w:rsidR="00E045DA" w:rsidRDefault="00E045DA" w:rsidP="00E045DA">
      <w:pPr>
        <w:ind w:firstLine="560"/>
        <w:contextualSpacing w:val="0"/>
        <w:rPr>
          <w:rFonts w:cs="Times New Roman"/>
          <w:szCs w:val="22"/>
        </w:rPr>
      </w:pPr>
      <w:r>
        <w:rPr>
          <w:rFonts w:cs="Times New Roman" w:hint="eastAsia"/>
          <w:szCs w:val="22"/>
        </w:rPr>
        <w:t>对于获得同一排名位置的不同关键词，关键词本身的展现量、点击量越高，网页展现的机会越高，</w:t>
      </w:r>
      <w:proofErr w:type="gramStart"/>
      <w:r>
        <w:rPr>
          <w:rFonts w:cs="Times New Roman" w:hint="eastAsia"/>
          <w:szCs w:val="22"/>
        </w:rPr>
        <w:t>被目标</w:t>
      </w:r>
      <w:proofErr w:type="gramEnd"/>
      <w:r>
        <w:rPr>
          <w:rFonts w:cs="Times New Roman" w:hint="eastAsia"/>
          <w:szCs w:val="22"/>
        </w:rPr>
        <w:t>受众点击的概率也越高，越能带来更好的展现量与点击量。</w:t>
      </w:r>
    </w:p>
    <w:p w:rsidR="00E045DA" w:rsidRDefault="00E045DA" w:rsidP="00E045DA">
      <w:pPr>
        <w:ind w:firstLine="560"/>
      </w:pPr>
      <w:r>
        <w:rPr>
          <w:rFonts w:hint="eastAsia"/>
        </w:rPr>
        <w:t>④创意设置</w:t>
      </w:r>
    </w:p>
    <w:p w:rsidR="00E045DA" w:rsidRDefault="00E045DA" w:rsidP="00E045DA">
      <w:pPr>
        <w:ind w:firstLine="560"/>
        <w:contextualSpacing w:val="0"/>
        <w:rPr>
          <w:rFonts w:cs="Times New Roman"/>
          <w:szCs w:val="22"/>
        </w:rPr>
      </w:pPr>
      <w:r>
        <w:rPr>
          <w:rFonts w:cs="Times New Roman" w:hint="eastAsia"/>
          <w:szCs w:val="22"/>
        </w:rPr>
        <w:t>需编写创意标题、创意描述第一行、创意描述第二行等信息，推广创意与推广关键词相关性越高，提升推广关键词的质量分也就越多。</w:t>
      </w:r>
    </w:p>
    <w:p w:rsidR="00E045DA" w:rsidRDefault="00E045DA" w:rsidP="00E045DA">
      <w:pPr>
        <w:ind w:firstLine="560"/>
        <w:contextualSpacing w:val="0"/>
        <w:rPr>
          <w:rFonts w:cs="Times New Roman"/>
          <w:szCs w:val="22"/>
        </w:rPr>
      </w:pPr>
      <w:r>
        <w:rPr>
          <w:rFonts w:cs="Times New Roman" w:hint="eastAsia"/>
          <w:szCs w:val="22"/>
        </w:rPr>
        <w:lastRenderedPageBreak/>
        <w:t>搜索竞价营销中不同推广计划设置的预算总额为该次营销能够花费的最高限额，点击结束后，系统计算能够获得的展现量、点击量和点击率。</w:t>
      </w:r>
    </w:p>
    <w:p w:rsidR="00E045DA" w:rsidRDefault="00E045DA" w:rsidP="00E045DA">
      <w:pPr>
        <w:snapToGrid w:val="0"/>
        <w:ind w:firstLine="560"/>
        <w:rPr>
          <w:bCs/>
          <w:szCs w:val="28"/>
        </w:rPr>
      </w:pPr>
    </w:p>
    <w:p w:rsidR="00E045DA" w:rsidRDefault="00E045DA" w:rsidP="00E045DA">
      <w:pPr>
        <w:pStyle w:val="4"/>
        <w:ind w:firstLine="562"/>
      </w:pPr>
      <w:r>
        <w:rPr>
          <w:rFonts w:hint="eastAsia"/>
        </w:rPr>
        <w:t>（</w:t>
      </w:r>
      <w:r>
        <w:rPr>
          <w:rFonts w:hint="eastAsia"/>
        </w:rPr>
        <w:t>3</w:t>
      </w:r>
      <w:r>
        <w:rPr>
          <w:rFonts w:hint="eastAsia"/>
        </w:rPr>
        <w:t>）搜索排名优化环境</w:t>
      </w:r>
    </w:p>
    <w:p w:rsidR="00E045DA" w:rsidRDefault="00E045DA" w:rsidP="00E045DA">
      <w:pPr>
        <w:ind w:firstLine="560"/>
      </w:pPr>
      <w:r>
        <w:rPr>
          <w:rFonts w:hint="eastAsia"/>
        </w:rPr>
        <w:t>①关键词排名分</w:t>
      </w:r>
    </w:p>
    <w:p w:rsidR="00E045DA" w:rsidRDefault="00E045DA" w:rsidP="00E045DA">
      <w:pPr>
        <w:ind w:firstLine="560"/>
        <w:contextualSpacing w:val="0"/>
        <w:rPr>
          <w:rFonts w:cs="Times New Roman"/>
          <w:szCs w:val="22"/>
        </w:rPr>
      </w:pPr>
      <w:r>
        <w:rPr>
          <w:rFonts w:cs="Times New Roman" w:hint="eastAsia"/>
          <w:szCs w:val="22"/>
        </w:rPr>
        <w:t>搜索某关键词时，网页排名相同，则点击量低的网页中该关键词的得分高。（排名相同时，网页信息优化的难度越高，得分越高）。</w:t>
      </w:r>
    </w:p>
    <w:p w:rsidR="00E045DA" w:rsidRDefault="00E045DA" w:rsidP="00E045DA">
      <w:pPr>
        <w:ind w:firstLine="560"/>
        <w:contextualSpacing w:val="0"/>
        <w:rPr>
          <w:rFonts w:cs="Times New Roman"/>
          <w:szCs w:val="22"/>
        </w:rPr>
      </w:pPr>
      <w:r>
        <w:rPr>
          <w:rFonts w:cs="Times New Roman" w:hint="eastAsia"/>
          <w:szCs w:val="22"/>
        </w:rPr>
        <w:t>网页的点击量相同，搜索某关键词时，排名靠前的网页中该关键词的得分高；同一网页中的不同关键词，搜索排名靠前的关键词得分高。</w:t>
      </w:r>
    </w:p>
    <w:p w:rsidR="00E045DA" w:rsidRDefault="00E045DA" w:rsidP="00E045DA">
      <w:pPr>
        <w:ind w:firstLine="560"/>
        <w:contextualSpacing w:val="0"/>
        <w:rPr>
          <w:rFonts w:cs="Times New Roman"/>
          <w:szCs w:val="22"/>
        </w:rPr>
      </w:pPr>
      <w:r>
        <w:rPr>
          <w:rFonts w:cs="Times New Roman" w:hint="eastAsia"/>
          <w:szCs w:val="22"/>
        </w:rPr>
        <w:t>搜索排名由关键词与网页的相关性、网页的展现量、网页的点击量、网页的点击率等综合决定。关键词与网页的相关性越高，展现量、点击量、点击率越高，搜索该关键词时网页的排名越靠前。</w:t>
      </w:r>
    </w:p>
    <w:p w:rsidR="00E045DA" w:rsidRDefault="00E045DA" w:rsidP="00E045DA">
      <w:pPr>
        <w:ind w:firstLine="560"/>
      </w:pPr>
      <w:r>
        <w:rPr>
          <w:rFonts w:hint="eastAsia"/>
        </w:rPr>
        <w:t>②流量增量分</w:t>
      </w:r>
    </w:p>
    <w:p w:rsidR="00E045DA" w:rsidRDefault="00E045DA" w:rsidP="00E045DA">
      <w:pPr>
        <w:ind w:firstLine="560"/>
        <w:contextualSpacing w:val="0"/>
        <w:rPr>
          <w:rFonts w:cs="Times New Roman"/>
          <w:szCs w:val="22"/>
        </w:rPr>
      </w:pPr>
      <w:r>
        <w:rPr>
          <w:rFonts w:cs="Times New Roman" w:hint="eastAsia"/>
          <w:szCs w:val="22"/>
        </w:rPr>
        <w:t>流量增量分主要是由推荐引擎营销和搜索引擎营销提升的展现量与点击量决定的，统称为竞价广告。</w:t>
      </w:r>
    </w:p>
    <w:p w:rsidR="00E045DA" w:rsidRDefault="00E045DA" w:rsidP="00E045DA">
      <w:pPr>
        <w:ind w:firstLine="560"/>
        <w:contextualSpacing w:val="0"/>
        <w:rPr>
          <w:rFonts w:cs="Times New Roman"/>
          <w:szCs w:val="22"/>
        </w:rPr>
      </w:pPr>
      <w:r>
        <w:rPr>
          <w:rFonts w:cs="Times New Roman" w:hint="eastAsia"/>
          <w:szCs w:val="22"/>
        </w:rPr>
        <w:t>竞价广告提升相同的展现量，推广前网页的展现量越低，得分越高（推广难度越大，得分越高）。</w:t>
      </w:r>
    </w:p>
    <w:p w:rsidR="00E045DA" w:rsidRDefault="00E045DA" w:rsidP="00E045DA">
      <w:pPr>
        <w:ind w:firstLine="560"/>
        <w:contextualSpacing w:val="0"/>
        <w:rPr>
          <w:rFonts w:cs="Times New Roman"/>
          <w:szCs w:val="22"/>
        </w:rPr>
      </w:pPr>
      <w:r>
        <w:rPr>
          <w:rFonts w:cs="Times New Roman" w:hint="eastAsia"/>
          <w:szCs w:val="22"/>
        </w:rPr>
        <w:t>竞价广告提升相同的点击量，推广前网页的点击量越低，得分越高（推广难度越大，得分越高）。</w:t>
      </w:r>
    </w:p>
    <w:p w:rsidR="00E045DA" w:rsidRDefault="00E045DA" w:rsidP="00E045DA">
      <w:pPr>
        <w:ind w:firstLine="560"/>
        <w:contextualSpacing w:val="0"/>
        <w:rPr>
          <w:rFonts w:cs="Times New Roman"/>
          <w:szCs w:val="22"/>
        </w:rPr>
      </w:pPr>
      <w:r>
        <w:rPr>
          <w:rFonts w:cs="Times New Roman" w:hint="eastAsia"/>
          <w:szCs w:val="22"/>
        </w:rPr>
        <w:t>竞价广告的展现量越高，得分越高（网页信息展现量提升幅度越</w:t>
      </w:r>
      <w:r>
        <w:rPr>
          <w:rFonts w:cs="Times New Roman" w:hint="eastAsia"/>
          <w:szCs w:val="22"/>
        </w:rPr>
        <w:lastRenderedPageBreak/>
        <w:t>高，得分越高）。</w:t>
      </w:r>
    </w:p>
    <w:p w:rsidR="00E045DA" w:rsidRDefault="00E045DA" w:rsidP="00E045DA">
      <w:pPr>
        <w:ind w:firstLine="560"/>
        <w:contextualSpacing w:val="0"/>
        <w:rPr>
          <w:rFonts w:cs="Times New Roman"/>
          <w:szCs w:val="22"/>
        </w:rPr>
      </w:pPr>
      <w:r>
        <w:rPr>
          <w:rFonts w:cs="Times New Roman" w:hint="eastAsia"/>
          <w:szCs w:val="22"/>
        </w:rPr>
        <w:t>竞价广告提升的点击量越高，得分越高（网页信息点击量提升幅度越高，得分越高）。</w:t>
      </w:r>
    </w:p>
    <w:p w:rsidR="00E045DA" w:rsidRDefault="00E045DA" w:rsidP="00E045DA">
      <w:pPr>
        <w:ind w:firstLine="560"/>
      </w:pPr>
      <w:r>
        <w:rPr>
          <w:rFonts w:hint="eastAsia"/>
        </w:rPr>
        <w:t>③关键词覆盖得分</w:t>
      </w:r>
    </w:p>
    <w:p w:rsidR="00E045DA" w:rsidRDefault="00E045DA" w:rsidP="00E045DA">
      <w:pPr>
        <w:ind w:firstLine="560"/>
        <w:contextualSpacing w:val="0"/>
        <w:rPr>
          <w:rFonts w:cs="Times New Roman"/>
          <w:szCs w:val="22"/>
        </w:rPr>
      </w:pPr>
      <w:r>
        <w:rPr>
          <w:rFonts w:cs="Times New Roman" w:hint="eastAsia"/>
          <w:szCs w:val="22"/>
        </w:rPr>
        <w:t>单个关键词</w:t>
      </w:r>
      <w:r>
        <w:rPr>
          <w:rFonts w:cs="Times New Roman"/>
          <w:szCs w:val="22"/>
        </w:rPr>
        <w:t>A的覆盖率=（关键词A的展现量+与关键词A相关的关键词的展现量）/所有关键词的展现量之</w:t>
      </w:r>
      <w:proofErr w:type="gramStart"/>
      <w:r>
        <w:rPr>
          <w:rFonts w:cs="Times New Roman"/>
          <w:szCs w:val="22"/>
        </w:rPr>
        <w:t>和</w:t>
      </w:r>
      <w:proofErr w:type="gramEnd"/>
    </w:p>
    <w:p w:rsidR="00E045DA" w:rsidRDefault="00E045DA" w:rsidP="00E045DA">
      <w:pPr>
        <w:ind w:firstLine="560"/>
        <w:contextualSpacing w:val="0"/>
        <w:rPr>
          <w:rFonts w:cs="Times New Roman"/>
          <w:szCs w:val="22"/>
        </w:rPr>
      </w:pPr>
      <w:r>
        <w:rPr>
          <w:rFonts w:cs="Times New Roman" w:hint="eastAsia"/>
          <w:szCs w:val="22"/>
        </w:rPr>
        <w:t>最终搜索排名优化SEO值为各网页SEO值的累加；</w:t>
      </w:r>
    </w:p>
    <w:p w:rsidR="00E045DA" w:rsidRDefault="00E045DA" w:rsidP="00E045DA">
      <w:pPr>
        <w:ind w:firstLine="560"/>
        <w:contextualSpacing w:val="0"/>
        <w:rPr>
          <w:rFonts w:cs="Times New Roman"/>
          <w:szCs w:val="22"/>
        </w:rPr>
      </w:pPr>
      <w:r>
        <w:rPr>
          <w:rFonts w:cs="Times New Roman" w:hint="eastAsia"/>
          <w:szCs w:val="22"/>
        </w:rPr>
        <w:t>网页</w:t>
      </w:r>
      <w:r>
        <w:rPr>
          <w:rFonts w:cs="Times New Roman"/>
          <w:szCs w:val="22"/>
        </w:rPr>
        <w:t>SEO值=0.7*标题优化得分+0.3*关键词优化得分</w:t>
      </w:r>
      <w:r>
        <w:rPr>
          <w:rFonts w:cs="Times New Roman" w:hint="eastAsia"/>
          <w:szCs w:val="22"/>
        </w:rPr>
        <w:t>；</w:t>
      </w:r>
    </w:p>
    <w:p w:rsidR="00E045DA" w:rsidRDefault="00E045DA" w:rsidP="00E045DA">
      <w:pPr>
        <w:ind w:firstLine="560"/>
        <w:contextualSpacing w:val="0"/>
        <w:rPr>
          <w:rFonts w:cs="Times New Roman"/>
          <w:szCs w:val="22"/>
        </w:rPr>
      </w:pPr>
      <w:r>
        <w:rPr>
          <w:rFonts w:cs="Times New Roman" w:hint="eastAsia"/>
          <w:szCs w:val="22"/>
        </w:rPr>
        <w:t>标题优化得分是优化完成的标题分词后，单个关键词的得分之和；</w:t>
      </w:r>
    </w:p>
    <w:p w:rsidR="00E045DA" w:rsidRDefault="00E045DA" w:rsidP="00E045DA">
      <w:pPr>
        <w:ind w:firstLine="560"/>
        <w:contextualSpacing w:val="0"/>
        <w:rPr>
          <w:rFonts w:cs="Times New Roman"/>
          <w:szCs w:val="22"/>
        </w:rPr>
      </w:pPr>
      <w:r>
        <w:rPr>
          <w:rFonts w:cs="Times New Roman" w:hint="eastAsia"/>
          <w:szCs w:val="22"/>
        </w:rPr>
        <w:t>关键词优化得分是优化完成后所有关键词的得分之和；</w:t>
      </w:r>
    </w:p>
    <w:p w:rsidR="00E045DA" w:rsidRDefault="00E045DA" w:rsidP="00E045DA">
      <w:pPr>
        <w:ind w:firstLine="560"/>
        <w:contextualSpacing w:val="0"/>
        <w:rPr>
          <w:rFonts w:cs="Times New Roman"/>
          <w:szCs w:val="22"/>
        </w:rPr>
      </w:pPr>
      <w:r>
        <w:rPr>
          <w:rFonts w:cs="Times New Roman" w:hint="eastAsia"/>
          <w:szCs w:val="22"/>
        </w:rPr>
        <w:t>关键词得分=关键词排名分+流量增量分+关键词覆盖得分。</w:t>
      </w:r>
    </w:p>
    <w:p w:rsidR="00E045DA" w:rsidRDefault="00E045DA" w:rsidP="00E045DA">
      <w:pPr>
        <w:ind w:firstLine="560"/>
        <w:contextualSpacing w:val="0"/>
        <w:rPr>
          <w:rFonts w:cs="Times New Roman"/>
          <w:szCs w:val="22"/>
        </w:rPr>
      </w:pPr>
      <w:r>
        <w:rPr>
          <w:rFonts w:cs="Times New Roman" w:hint="eastAsia"/>
          <w:szCs w:val="22"/>
        </w:rPr>
        <w:t>注：所有计算，均遵循四舍五入原则。</w:t>
      </w:r>
    </w:p>
    <w:p w:rsidR="00E045DA" w:rsidRDefault="00E045DA" w:rsidP="00E045DA">
      <w:pPr>
        <w:pStyle w:val="2"/>
        <w:spacing w:before="312"/>
      </w:pPr>
      <w:bookmarkStart w:id="4" w:name="_Hlk89284693"/>
      <w:bookmarkEnd w:id="3"/>
      <w:r>
        <w:t>（</w:t>
      </w:r>
      <w:r>
        <w:rPr>
          <w:rFonts w:hint="eastAsia"/>
        </w:rPr>
        <w:t>三</w:t>
      </w:r>
      <w:r>
        <w:t>）</w:t>
      </w:r>
      <w:r>
        <w:rPr>
          <w:rFonts w:hint="eastAsia"/>
        </w:rPr>
        <w:t>任务设计</w:t>
      </w:r>
    </w:p>
    <w:p w:rsidR="00E045DA" w:rsidRDefault="00E045DA" w:rsidP="00E045DA">
      <w:pPr>
        <w:pStyle w:val="3"/>
        <w:spacing w:before="93"/>
        <w:ind w:firstLine="643"/>
      </w:pPr>
      <w:r>
        <w:rPr>
          <w:rFonts w:hint="eastAsia"/>
        </w:rPr>
        <w:t>1、推荐引擎营销</w:t>
      </w:r>
    </w:p>
    <w:p w:rsidR="00E045DA" w:rsidRDefault="00E045DA" w:rsidP="00E045DA">
      <w:pPr>
        <w:ind w:firstLine="560"/>
      </w:pPr>
      <w:r>
        <w:rPr>
          <w:rFonts w:hint="eastAsia"/>
        </w:rPr>
        <w:t>参赛选手根据企业网站介绍与产品或服务介绍，结合营销预算，制定并实施推荐引擎营销策略，通过人群标签定向，圈定目标受众，以付费方式获得不同广告位置网页信息的强势展现机会，并带来更多的点击，将信息传递给目标受众，促进品牌认知度与商业价值变现。包括设置推广计划、设置推广单元、设置精准投放条件、添加创意等操作。</w:t>
      </w:r>
    </w:p>
    <w:p w:rsidR="00E045DA" w:rsidRDefault="00E045DA" w:rsidP="00E045DA">
      <w:pPr>
        <w:pStyle w:val="3"/>
        <w:spacing w:before="93"/>
        <w:ind w:firstLine="643"/>
      </w:pPr>
      <w:r>
        <w:lastRenderedPageBreak/>
        <w:t>2</w:t>
      </w:r>
      <w:r>
        <w:rPr>
          <w:rFonts w:hint="eastAsia"/>
        </w:rPr>
        <w:t>、搜索竞价营销</w:t>
      </w:r>
    </w:p>
    <w:p w:rsidR="00E045DA" w:rsidRDefault="00E045DA" w:rsidP="00E045DA">
      <w:pPr>
        <w:ind w:firstLine="560"/>
        <w:contextualSpacing w:val="0"/>
        <w:rPr>
          <w:rFonts w:cs="Times New Roman"/>
          <w:szCs w:val="22"/>
        </w:rPr>
      </w:pPr>
      <w:r>
        <w:rPr>
          <w:rFonts w:cs="Times New Roman" w:hint="eastAsia"/>
          <w:szCs w:val="22"/>
        </w:rPr>
        <w:t>参赛选手需根据营销预算、企业信息及企业商品，进行搜索引擎竞价营销，通过关键词定位主动搜索的目标受众，以付费方式获得目标受众检索关键词时网页的展现机会，并带来更多的点击，将信息传递给目标受众，促进品牌认知度与商业价值变现。参赛选手需进行推广计划、推广单元、关键词添加与出价、创意添加等操作。</w:t>
      </w:r>
    </w:p>
    <w:p w:rsidR="00E045DA" w:rsidRDefault="00E045DA" w:rsidP="00E045DA">
      <w:pPr>
        <w:pStyle w:val="3"/>
        <w:spacing w:before="93"/>
        <w:ind w:firstLine="643"/>
      </w:pPr>
      <w:r>
        <w:rPr>
          <w:rFonts w:hint="eastAsia"/>
        </w:rPr>
        <w:t>3、搜索排名优化</w:t>
      </w:r>
    </w:p>
    <w:p w:rsidR="00E045DA" w:rsidRDefault="00E045DA" w:rsidP="00E045DA">
      <w:pPr>
        <w:ind w:firstLine="560"/>
        <w:contextualSpacing w:val="0"/>
        <w:rPr>
          <w:rFonts w:cs="Times New Roman"/>
          <w:szCs w:val="22"/>
        </w:rPr>
      </w:pPr>
      <w:r>
        <w:rPr>
          <w:rFonts w:cs="Times New Roman" w:hint="eastAsia"/>
          <w:szCs w:val="22"/>
        </w:rPr>
        <w:t>参赛选手根据企业网站介绍与产品或服务介绍，进行网站主页标题、关键词的优化与产品或服务页的标题、关键词优化，并通过搜索中心对每个关键词进行检索，查看网页的实时排名，以免费的方式获得目标受众检索关键词时尽可能多的展现机会，将信息传递给目标受众。参赛选手可根据排名反馈继续优化，尽可能多地增加网站首页和产品或服务介绍页的展现机会。</w:t>
      </w:r>
    </w:p>
    <w:p w:rsidR="00E045DA" w:rsidRDefault="00E045DA" w:rsidP="00E045DA">
      <w:pPr>
        <w:pStyle w:val="2"/>
      </w:pPr>
      <w:r>
        <w:rPr>
          <w:rFonts w:hint="eastAsia"/>
        </w:rPr>
        <w:t>（四）赛题答案</w:t>
      </w:r>
    </w:p>
    <w:p w:rsidR="00E045DA" w:rsidRDefault="00E045DA" w:rsidP="00E045DA">
      <w:pPr>
        <w:ind w:firstLine="560"/>
        <w:jc w:val="left"/>
        <w:rPr>
          <w:bCs/>
        </w:rPr>
      </w:pPr>
      <w:r>
        <w:rPr>
          <w:rFonts w:hint="eastAsia"/>
          <w:bCs/>
        </w:rPr>
        <w:t>推荐引擎营销任务通过设置推广计划、推广单元、</w:t>
      </w:r>
      <w:r>
        <w:rPr>
          <w:rFonts w:hint="eastAsia"/>
        </w:rPr>
        <w:t>精准投放条件和创意，获得</w:t>
      </w:r>
      <w:r>
        <w:rPr>
          <w:rFonts w:hint="eastAsia"/>
          <w:bCs/>
        </w:rPr>
        <w:t>展现量、点击量和点击率</w:t>
      </w:r>
      <w:r>
        <w:rPr>
          <w:rFonts w:hint="eastAsia"/>
        </w:rPr>
        <w:t>；搜索竞价营销任务通过设置推广计划、推广单元，选择关键词并设置出价，设置创意，获得</w:t>
      </w:r>
      <w:r>
        <w:rPr>
          <w:rFonts w:hint="eastAsia"/>
          <w:bCs/>
        </w:rPr>
        <w:t>展现量、点击量和点击率</w:t>
      </w:r>
      <w:r>
        <w:rPr>
          <w:rFonts w:hint="eastAsia"/>
        </w:rPr>
        <w:t>；搜索排名优化任务通过优化各网页的标题与关键词，获得</w:t>
      </w:r>
      <w:r>
        <w:rPr>
          <w:rFonts w:hint="eastAsia"/>
          <w:bCs/>
        </w:rPr>
        <w:t>SEO值反馈。</w:t>
      </w:r>
    </w:p>
    <w:p w:rsidR="00E045DA" w:rsidRDefault="00E045DA" w:rsidP="00E045DA">
      <w:pPr>
        <w:ind w:firstLine="560"/>
        <w:jc w:val="left"/>
        <w:rPr>
          <w:bCs/>
        </w:rPr>
      </w:pPr>
      <w:r>
        <w:rPr>
          <w:rFonts w:hint="eastAsia"/>
          <w:bCs/>
        </w:rPr>
        <w:t>展现量满分1</w:t>
      </w:r>
      <w:r>
        <w:rPr>
          <w:bCs/>
        </w:rPr>
        <w:t>.5</w:t>
      </w:r>
      <w:r>
        <w:rPr>
          <w:rFonts w:hint="eastAsia"/>
          <w:bCs/>
        </w:rPr>
        <w:t>分、点击量满分</w:t>
      </w:r>
      <w:r>
        <w:rPr>
          <w:bCs/>
        </w:rPr>
        <w:t>4.5</w:t>
      </w:r>
      <w:r>
        <w:rPr>
          <w:rFonts w:hint="eastAsia"/>
          <w:bCs/>
        </w:rPr>
        <w:t>分、点击率满分</w:t>
      </w:r>
      <w:r>
        <w:rPr>
          <w:bCs/>
        </w:rPr>
        <w:t>3</w:t>
      </w:r>
      <w:r>
        <w:rPr>
          <w:rFonts w:hint="eastAsia"/>
          <w:bCs/>
        </w:rPr>
        <w:t>分、搜索排名优化得分满分</w:t>
      </w:r>
      <w:r>
        <w:rPr>
          <w:bCs/>
        </w:rPr>
        <w:t>6</w:t>
      </w:r>
      <w:r>
        <w:rPr>
          <w:rFonts w:hint="eastAsia"/>
          <w:bCs/>
        </w:rPr>
        <w:t>分，总分</w:t>
      </w:r>
      <w:r>
        <w:rPr>
          <w:bCs/>
        </w:rPr>
        <w:t>1</w:t>
      </w:r>
      <w:r>
        <w:rPr>
          <w:rFonts w:hint="eastAsia"/>
          <w:bCs/>
        </w:rPr>
        <w:t>5分。每项效果最好的选手获得该项成绩的满分，其余选手以与该项第一名的比值作为权重进行加权计算，</w:t>
      </w:r>
      <w:r>
        <w:rPr>
          <w:rFonts w:hint="eastAsia"/>
          <w:bCs/>
        </w:rPr>
        <w:lastRenderedPageBreak/>
        <w:t>总分为四项成绩之</w:t>
      </w:r>
      <w:proofErr w:type="gramStart"/>
      <w:r>
        <w:rPr>
          <w:rFonts w:hint="eastAsia"/>
          <w:bCs/>
        </w:rPr>
        <w:t>和</w:t>
      </w:r>
      <w:proofErr w:type="gramEnd"/>
      <w:r>
        <w:rPr>
          <w:rFonts w:hint="eastAsia"/>
          <w:bCs/>
        </w:rPr>
        <w:t>。具体计算为：</w:t>
      </w:r>
    </w:p>
    <w:p w:rsidR="00E045DA" w:rsidRDefault="00E045DA" w:rsidP="00E045DA">
      <w:pPr>
        <w:ind w:firstLine="560"/>
      </w:pPr>
      <w:r>
        <w:rPr>
          <w:rFonts w:hint="eastAsia"/>
          <w:bCs/>
        </w:rPr>
        <w:t>展现量的第一名的团队展现量得分</w:t>
      </w:r>
      <w:r>
        <w:rPr>
          <w:bCs/>
        </w:rPr>
        <w:t>1.5</w:t>
      </w:r>
      <w:r>
        <w:rPr>
          <w:rFonts w:hint="eastAsia"/>
          <w:bCs/>
        </w:rPr>
        <w:t>分，点击量的第一名团队点击得分</w:t>
      </w:r>
      <w:r>
        <w:rPr>
          <w:bCs/>
        </w:rPr>
        <w:t>4.5</w:t>
      </w:r>
      <w:r>
        <w:rPr>
          <w:rFonts w:hint="eastAsia"/>
          <w:bCs/>
        </w:rPr>
        <w:t>分，点击率的第一名团队点击得分</w:t>
      </w:r>
      <w:r>
        <w:rPr>
          <w:bCs/>
        </w:rPr>
        <w:t>3</w:t>
      </w:r>
      <w:r>
        <w:rPr>
          <w:rFonts w:hint="eastAsia"/>
          <w:bCs/>
        </w:rPr>
        <w:t>分，搜索排名优化SEO值的第一名团队搜索排名优化得分</w:t>
      </w:r>
      <w:r>
        <w:rPr>
          <w:bCs/>
        </w:rPr>
        <w:t>6</w:t>
      </w:r>
      <w:r>
        <w:rPr>
          <w:rFonts w:hint="eastAsia"/>
          <w:bCs/>
        </w:rPr>
        <w:t>分，其余名次参赛团队的展现</w:t>
      </w:r>
      <w:proofErr w:type="gramStart"/>
      <w:r>
        <w:rPr>
          <w:rFonts w:hint="eastAsia"/>
          <w:bCs/>
        </w:rPr>
        <w:t>量成绩</w:t>
      </w:r>
      <w:proofErr w:type="gramEnd"/>
      <w:r>
        <w:rPr>
          <w:rFonts w:hint="eastAsia"/>
          <w:bCs/>
        </w:rPr>
        <w:t>=</w:t>
      </w:r>
      <w:r>
        <w:rPr>
          <w:bCs/>
        </w:rPr>
        <w:t>1.5</w:t>
      </w:r>
      <w:r>
        <w:rPr>
          <w:rFonts w:hint="eastAsia"/>
          <w:bCs/>
        </w:rPr>
        <w:t>分*本参赛团队展现量/展现量第一名团队的展现量，点击</w:t>
      </w:r>
      <w:proofErr w:type="gramStart"/>
      <w:r>
        <w:rPr>
          <w:rFonts w:hint="eastAsia"/>
          <w:bCs/>
        </w:rPr>
        <w:t>量成绩</w:t>
      </w:r>
      <w:proofErr w:type="gramEnd"/>
      <w:r>
        <w:rPr>
          <w:rFonts w:hint="eastAsia"/>
          <w:bCs/>
        </w:rPr>
        <w:t>=</w:t>
      </w:r>
      <w:r>
        <w:rPr>
          <w:bCs/>
        </w:rPr>
        <w:t>4.5</w:t>
      </w:r>
      <w:r>
        <w:rPr>
          <w:rFonts w:hint="eastAsia"/>
          <w:bCs/>
        </w:rPr>
        <w:t>分*本参赛团队点击量/点击量第一名团队的点击量，点击率成绩=</w:t>
      </w:r>
      <w:r>
        <w:rPr>
          <w:bCs/>
        </w:rPr>
        <w:t>3</w:t>
      </w:r>
      <w:r>
        <w:rPr>
          <w:rFonts w:hint="eastAsia"/>
          <w:bCs/>
        </w:rPr>
        <w:t>分*本参赛团队点击率/点击率第一名团队的点击率，搜索排名优化成绩=</w:t>
      </w:r>
      <w:r>
        <w:rPr>
          <w:bCs/>
        </w:rPr>
        <w:t>6</w:t>
      </w:r>
      <w:r>
        <w:rPr>
          <w:rFonts w:hint="eastAsia"/>
          <w:bCs/>
        </w:rPr>
        <w:t>分*本参赛团队搜索排名优化SEO值/搜索排名优化SEO值第一名的SEO值。各参赛团队最终成绩=展现</w:t>
      </w:r>
      <w:proofErr w:type="gramStart"/>
      <w:r>
        <w:rPr>
          <w:rFonts w:hint="eastAsia"/>
          <w:bCs/>
        </w:rPr>
        <w:t>量成绩</w:t>
      </w:r>
      <w:proofErr w:type="gramEnd"/>
      <w:r>
        <w:rPr>
          <w:rFonts w:hint="eastAsia"/>
          <w:bCs/>
        </w:rPr>
        <w:t>+点击</w:t>
      </w:r>
      <w:proofErr w:type="gramStart"/>
      <w:r>
        <w:rPr>
          <w:rFonts w:hint="eastAsia"/>
          <w:bCs/>
        </w:rPr>
        <w:t>量成绩</w:t>
      </w:r>
      <w:proofErr w:type="gramEnd"/>
      <w:r>
        <w:rPr>
          <w:rFonts w:hint="eastAsia"/>
          <w:bCs/>
        </w:rPr>
        <w:t>+点击率成绩+搜索排名优化成绩。</w:t>
      </w:r>
    </w:p>
    <w:bookmarkEnd w:id="4"/>
    <w:p w:rsidR="00E045DA" w:rsidRDefault="00E045DA" w:rsidP="00E045DA">
      <w:pPr>
        <w:ind w:firstLine="560"/>
      </w:pPr>
    </w:p>
    <w:p w:rsidR="00E045DA" w:rsidRDefault="00E045DA" w:rsidP="00E045DA">
      <w:pPr>
        <w:widowControl/>
        <w:spacing w:line="240" w:lineRule="auto"/>
        <w:ind w:firstLineChars="0" w:firstLine="0"/>
        <w:contextualSpacing w:val="0"/>
        <w:jc w:val="left"/>
      </w:pPr>
      <w:r>
        <w:br w:type="page"/>
      </w:r>
    </w:p>
    <w:p w:rsidR="00E045DA" w:rsidRDefault="00E045DA" w:rsidP="00E045DA">
      <w:pPr>
        <w:pStyle w:val="1"/>
        <w:spacing w:afterLines="100" w:after="312"/>
      </w:pPr>
      <w:r>
        <w:lastRenderedPageBreak/>
        <w:t>二</w:t>
      </w:r>
      <w:r>
        <w:rPr>
          <w:rFonts w:hint="eastAsia"/>
        </w:rPr>
        <w:t>、</w:t>
      </w:r>
      <w:r>
        <w:t>方案策划</w:t>
      </w:r>
    </w:p>
    <w:p w:rsidR="00E045DA" w:rsidRDefault="00E045DA" w:rsidP="00E045DA">
      <w:pPr>
        <w:pStyle w:val="2"/>
      </w:pPr>
      <w:r>
        <w:rPr>
          <w:rFonts w:hint="eastAsia"/>
        </w:rPr>
        <w:t>（一）赛题立意</w:t>
      </w:r>
    </w:p>
    <w:p w:rsidR="00E045DA" w:rsidRDefault="00E045DA" w:rsidP="00E045DA">
      <w:pPr>
        <w:ind w:firstLine="560"/>
      </w:pPr>
      <w:r>
        <w:rPr>
          <w:rFonts w:hint="eastAsia"/>
        </w:rPr>
        <w:t>无策划，</w:t>
      </w:r>
      <w:proofErr w:type="gramStart"/>
      <w:r>
        <w:rPr>
          <w:rFonts w:hint="eastAsia"/>
        </w:rPr>
        <w:t>不</w:t>
      </w:r>
      <w:proofErr w:type="gramEnd"/>
      <w:r>
        <w:rPr>
          <w:rFonts w:hint="eastAsia"/>
        </w:rPr>
        <w:t>营销；无策略，不推广。一个好的营销策划适用于任何一个企业，帮助企业走出困境，加速企业营销</w:t>
      </w:r>
      <w:r>
        <w:t>目标</w:t>
      </w:r>
      <w:r>
        <w:rPr>
          <w:rFonts w:hint="eastAsia"/>
        </w:rPr>
        <w:t>的实现。营销策划是在对市场情况、产品情况、管理情况、生产情况等进行全面了解与考察的基础上，站在战略的高度上为企业做规划</w:t>
      </w:r>
      <w:r>
        <w:t>。</w:t>
      </w:r>
    </w:p>
    <w:p w:rsidR="00E045DA" w:rsidRDefault="00E045DA" w:rsidP="00E045DA">
      <w:pPr>
        <w:ind w:firstLine="560"/>
      </w:pPr>
      <w:r>
        <w:rPr>
          <w:rFonts w:hint="eastAsia"/>
        </w:rPr>
        <w:t>随着信息技术迅猛发展，新业</w:t>
      </w:r>
      <w:proofErr w:type="gramStart"/>
      <w:r>
        <w:rPr>
          <w:rFonts w:hint="eastAsia"/>
        </w:rPr>
        <w:t>态不断</w:t>
      </w:r>
      <w:proofErr w:type="gramEnd"/>
      <w:r>
        <w:rPr>
          <w:rFonts w:hint="eastAsia"/>
        </w:rPr>
        <w:t>涌现，社交模式、媒体格局、传播方式正在发生深刻变革，新媒体营销成为营销过程中非常重要的一环，通过利用新媒体技术，最大限度地满足客户的要求，进而实现开拓市场和增加盈利的目的。</w:t>
      </w:r>
    </w:p>
    <w:p w:rsidR="00E045DA" w:rsidRDefault="00E045DA" w:rsidP="00E045DA">
      <w:pPr>
        <w:ind w:firstLine="560"/>
      </w:pPr>
      <w:r>
        <w:rPr>
          <w:rFonts w:hint="eastAsia"/>
        </w:rPr>
        <w:t>本模块紧跟市场营销专业核心技能与素养，融通《营销策划》专业核心课程，对接产业发展新动向、新技术、新工艺、新规范，梳理营销策划、新媒体营销等工作场景中的具体任务和实际工作岗位的能力要求设计竞赛内容</w:t>
      </w:r>
      <w:r>
        <w:t>,</w:t>
      </w:r>
      <w:r>
        <w:rPr>
          <w:rFonts w:hint="eastAsia"/>
        </w:rPr>
        <w:t>考察选手的市场调查与分析能力、目标市场选择与定位能力、目标受</w:t>
      </w:r>
      <w:proofErr w:type="gramStart"/>
      <w:r>
        <w:rPr>
          <w:rFonts w:hint="eastAsia"/>
        </w:rPr>
        <w:t>众分析</w:t>
      </w:r>
      <w:proofErr w:type="gramEnd"/>
      <w:r>
        <w:rPr>
          <w:rFonts w:hint="eastAsia"/>
        </w:rPr>
        <w:t>与定位能力、竞争策略分析能力、营销策划能力、新媒体营销能力、品牌传播能力、产品促销能力、客户服务能力、数据分析能力和团队合作能力，也考察选手的沟通表达、礼仪规范等基本职业素质。</w:t>
      </w:r>
    </w:p>
    <w:p w:rsidR="00E045DA" w:rsidRDefault="00E045DA" w:rsidP="00E045DA">
      <w:pPr>
        <w:pStyle w:val="2"/>
        <w:spacing w:beforeLines="50" w:before="156" w:afterLines="50" w:after="156"/>
      </w:pPr>
      <w:r>
        <w:rPr>
          <w:rFonts w:hint="eastAsia"/>
        </w:rPr>
        <w:t>（二）情境创设</w:t>
      </w:r>
    </w:p>
    <w:p w:rsidR="00E045DA" w:rsidRDefault="00E045DA" w:rsidP="00E045DA">
      <w:pPr>
        <w:pStyle w:val="3"/>
        <w:spacing w:before="93"/>
        <w:ind w:firstLine="643"/>
      </w:pPr>
      <w:r>
        <w:rPr>
          <w:rFonts w:hint="eastAsia"/>
        </w:rPr>
        <w:t>1、企业资料</w:t>
      </w:r>
    </w:p>
    <w:p w:rsidR="00E045DA" w:rsidRDefault="00E045DA" w:rsidP="00E045DA">
      <w:pPr>
        <w:ind w:firstLine="560"/>
      </w:pPr>
      <w:proofErr w:type="gramStart"/>
      <w:r>
        <w:rPr>
          <w:rFonts w:hint="eastAsia"/>
        </w:rPr>
        <w:t>厨央股份有限公司</w:t>
      </w:r>
      <w:proofErr w:type="gramEnd"/>
      <w:r>
        <w:rPr>
          <w:rFonts w:hint="eastAsia"/>
        </w:rPr>
        <w:t>成立于1994年，是一家专注于健康饮食电器</w:t>
      </w:r>
      <w:r>
        <w:rPr>
          <w:rFonts w:hint="eastAsia"/>
        </w:rPr>
        <w:lastRenderedPageBreak/>
        <w:t>研发、生产和销售的现代企业，主要产品涵盖豆浆机、面条机、原汁机、电压力煲、电磁炉、料理机、</w:t>
      </w:r>
      <w:proofErr w:type="gramStart"/>
      <w:r>
        <w:rPr>
          <w:rFonts w:hint="eastAsia"/>
        </w:rPr>
        <w:t>电炖锅</w:t>
      </w:r>
      <w:proofErr w:type="gramEnd"/>
      <w:r>
        <w:rPr>
          <w:rFonts w:hint="eastAsia"/>
        </w:rPr>
        <w:t>、开水煲、电饭煲、油烟机、</w:t>
      </w:r>
      <w:proofErr w:type="gramStart"/>
      <w:r>
        <w:rPr>
          <w:rFonts w:hint="eastAsia"/>
        </w:rPr>
        <w:t>净水机</w:t>
      </w:r>
      <w:proofErr w:type="gramEnd"/>
      <w:r>
        <w:rPr>
          <w:rFonts w:hint="eastAsia"/>
        </w:rPr>
        <w:t>等多个系列三百多个型号。研发是企业的核心竞争力，截止2</w:t>
      </w:r>
      <w:r>
        <w:t>021</w:t>
      </w:r>
      <w:r>
        <w:rPr>
          <w:rFonts w:hint="eastAsia"/>
        </w:rPr>
        <w:t>年年底，</w:t>
      </w:r>
      <w:proofErr w:type="gramStart"/>
      <w:r>
        <w:rPr>
          <w:rFonts w:hint="eastAsia"/>
        </w:rPr>
        <w:t>厨央已经</w:t>
      </w:r>
      <w:proofErr w:type="gramEnd"/>
      <w:r>
        <w:rPr>
          <w:rFonts w:hint="eastAsia"/>
        </w:rPr>
        <w:t>拥有</w:t>
      </w:r>
      <w:r>
        <w:t>204项国家专利，在企业发展中建立了高效的研发体系</w:t>
      </w:r>
      <w:r>
        <w:rPr>
          <w:rFonts w:hint="eastAsia"/>
        </w:rPr>
        <w:t>，公司连续十年被评选为“中国最具影响力的小家电品牌”；曾被评为十大知名品牌企业；核心产品荣获中国外观设计优秀奖和中国专利金奖；是</w:t>
      </w:r>
      <w:r>
        <w:t>商务部商务信用评级AAA级信用企业</w:t>
      </w:r>
      <w:r>
        <w:rPr>
          <w:rFonts w:hint="eastAsia"/>
        </w:rPr>
        <w:t>。</w:t>
      </w:r>
    </w:p>
    <w:p w:rsidR="00E045DA" w:rsidRDefault="00E045DA" w:rsidP="00E045DA">
      <w:pPr>
        <w:ind w:firstLine="560"/>
      </w:pPr>
      <w:r>
        <w:rPr>
          <w:rFonts w:hint="eastAsia"/>
        </w:rPr>
        <w:t>公司逐年在全国各省、市的商场、超市</w:t>
      </w:r>
      <w:proofErr w:type="gramStart"/>
      <w:r>
        <w:rPr>
          <w:rFonts w:hint="eastAsia"/>
        </w:rPr>
        <w:t>设立厨央专柜</w:t>
      </w:r>
      <w:proofErr w:type="gramEnd"/>
      <w:r>
        <w:rPr>
          <w:rFonts w:hint="eastAsia"/>
        </w:rPr>
        <w:t>，同时积极创新营销方式，借助公司官网、</w:t>
      </w:r>
      <w:r>
        <w:t>APP、小程序和天猫、京东等电子商务平台进行线上线下全范围内的销售</w:t>
      </w:r>
      <w:r>
        <w:rPr>
          <w:rFonts w:hint="eastAsia"/>
        </w:rPr>
        <w:t>，</w:t>
      </w:r>
      <w:r>
        <w:t>产品现已覆盖全国30多个省、市、自治区。近年来，</w:t>
      </w:r>
      <w:proofErr w:type="gramStart"/>
      <w:r>
        <w:rPr>
          <w:rFonts w:hint="eastAsia"/>
        </w:rPr>
        <w:t>厨央</w:t>
      </w:r>
      <w:r>
        <w:t>大力</w:t>
      </w:r>
      <w:proofErr w:type="gramEnd"/>
      <w:r>
        <w:t>推进原创创新，打造圈层化产品，满足不同消费者需求</w:t>
      </w:r>
      <w:r>
        <w:rPr>
          <w:rFonts w:hint="eastAsia"/>
        </w:rPr>
        <w:t>，</w:t>
      </w:r>
      <w:r>
        <w:t>为追求品质生活的人们带来极致、便捷、愉悦的生活方式</w:t>
      </w:r>
      <w:r>
        <w:rPr>
          <w:rFonts w:hint="eastAsia"/>
        </w:rPr>
        <w:t>，同时</w:t>
      </w:r>
      <w:r>
        <w:t>积极推动品牌年轻化转型，打造“萌潮厨房”</w:t>
      </w:r>
      <w:r>
        <w:rPr>
          <w:rFonts w:hint="eastAsia"/>
        </w:rPr>
        <w:t>，</w:t>
      </w:r>
      <w:r>
        <w:t>推出</w:t>
      </w:r>
      <w:r>
        <w:rPr>
          <w:rFonts w:hint="eastAsia"/>
        </w:rPr>
        <w:t>多款</w:t>
      </w:r>
      <w:r>
        <w:t>IP</w:t>
      </w:r>
      <w:proofErr w:type="gramStart"/>
      <w:r>
        <w:t>联名款萌潮</w:t>
      </w:r>
      <w:proofErr w:type="gramEnd"/>
      <w:r>
        <w:t>小家电</w:t>
      </w:r>
      <w:r>
        <w:rPr>
          <w:rFonts w:hint="eastAsia"/>
        </w:rPr>
        <w:t>。</w:t>
      </w:r>
    </w:p>
    <w:p w:rsidR="00E045DA" w:rsidRDefault="00E045DA" w:rsidP="00E045DA">
      <w:pPr>
        <w:ind w:firstLine="560"/>
      </w:pPr>
      <w:proofErr w:type="gramStart"/>
      <w:r>
        <w:rPr>
          <w:rFonts w:hint="eastAsia"/>
        </w:rPr>
        <w:t>厨央愿景</w:t>
      </w:r>
      <w:proofErr w:type="gramEnd"/>
      <w:r>
        <w:rPr>
          <w:rFonts w:hint="eastAsia"/>
        </w:rPr>
        <w:t>：成为代表原创创新和健康生活方式的品质小家电领导品牌</w:t>
      </w:r>
    </w:p>
    <w:p w:rsidR="00E045DA" w:rsidRDefault="00E045DA" w:rsidP="00E045DA">
      <w:pPr>
        <w:ind w:firstLine="560"/>
      </w:pPr>
      <w:proofErr w:type="gramStart"/>
      <w:r>
        <w:rPr>
          <w:rFonts w:hint="eastAsia"/>
        </w:rPr>
        <w:t>厨央使命</w:t>
      </w:r>
      <w:proofErr w:type="gramEnd"/>
      <w:r>
        <w:rPr>
          <w:rFonts w:hint="eastAsia"/>
        </w:rPr>
        <w:t>：让全球</w:t>
      </w:r>
      <w:proofErr w:type="gramStart"/>
      <w:r>
        <w:rPr>
          <w:rFonts w:hint="eastAsia"/>
        </w:rPr>
        <w:t>消费者悦享健康</w:t>
      </w:r>
      <w:proofErr w:type="gramEnd"/>
      <w:r>
        <w:rPr>
          <w:rFonts w:hint="eastAsia"/>
        </w:rPr>
        <w:t>生活，品质小家电让家更美好</w:t>
      </w:r>
    </w:p>
    <w:p w:rsidR="00E045DA" w:rsidRDefault="00E045DA" w:rsidP="00E045DA">
      <w:pPr>
        <w:ind w:firstLine="560"/>
      </w:pPr>
      <w:proofErr w:type="gramStart"/>
      <w:r>
        <w:rPr>
          <w:rFonts w:hint="eastAsia"/>
        </w:rPr>
        <w:t>厨央价值观</w:t>
      </w:r>
      <w:proofErr w:type="gramEnd"/>
      <w:r>
        <w:rPr>
          <w:rFonts w:hint="eastAsia"/>
        </w:rPr>
        <w:t>：人本、团队、责任、健康</w:t>
      </w:r>
    </w:p>
    <w:p w:rsidR="00E045DA" w:rsidRDefault="00E045DA" w:rsidP="00E045DA">
      <w:pPr>
        <w:ind w:firstLine="560"/>
      </w:pPr>
      <w:proofErr w:type="gramStart"/>
      <w:r>
        <w:rPr>
          <w:rFonts w:hint="eastAsia"/>
        </w:rPr>
        <w:t>厨央个性</w:t>
      </w:r>
      <w:proofErr w:type="gramEnd"/>
      <w:r>
        <w:rPr>
          <w:rFonts w:hint="eastAsia"/>
        </w:rPr>
        <w:t>：激情而快乐的工作，快乐而健康的生活</w:t>
      </w:r>
    </w:p>
    <w:p w:rsidR="00E045DA" w:rsidRDefault="00E045DA" w:rsidP="00E045DA">
      <w:pPr>
        <w:ind w:firstLine="560"/>
      </w:pPr>
      <w:proofErr w:type="gramStart"/>
      <w:r>
        <w:rPr>
          <w:rFonts w:hint="eastAsia"/>
        </w:rPr>
        <w:t>厨央产品</w:t>
      </w:r>
      <w:proofErr w:type="gramEnd"/>
      <w:r>
        <w:rPr>
          <w:rFonts w:hint="eastAsia"/>
        </w:rPr>
        <w:t>：</w:t>
      </w:r>
      <w:r>
        <w:t>9</w:t>
      </w:r>
      <w:r>
        <w:rPr>
          <w:rFonts w:hint="eastAsia"/>
        </w:rPr>
        <w:t>大分类，5</w:t>
      </w:r>
      <w:r>
        <w:t>98</w:t>
      </w:r>
      <w:r>
        <w:rPr>
          <w:rFonts w:hint="eastAsia"/>
        </w:rPr>
        <w:t>个单品</w:t>
      </w:r>
    </w:p>
    <w:p w:rsidR="00E045DA" w:rsidRDefault="00E045DA" w:rsidP="00E045DA">
      <w:pPr>
        <w:snapToGrid w:val="0"/>
        <w:ind w:firstLineChars="0" w:firstLine="0"/>
        <w:contextualSpacing w:val="0"/>
        <w:rPr>
          <w:highlight w:val="yellow"/>
        </w:rPr>
      </w:pPr>
      <w:r>
        <w:rPr>
          <w:rFonts w:hint="eastAsia"/>
          <w:noProof/>
          <w:highlight w:val="yellow"/>
        </w:rPr>
        <w:lastRenderedPageBreak/>
        <w:drawing>
          <wp:anchor distT="0" distB="0" distL="114300" distR="114300" simplePos="0" relativeHeight="251659264" behindDoc="0" locked="0" layoutInCell="1" allowOverlap="1" wp14:anchorId="57D31A01" wp14:editId="5899793F">
            <wp:simplePos x="0" y="0"/>
            <wp:positionH relativeFrom="column">
              <wp:posOffset>1428750</wp:posOffset>
            </wp:positionH>
            <wp:positionV relativeFrom="paragraph">
              <wp:posOffset>1876425</wp:posOffset>
            </wp:positionV>
            <wp:extent cx="2403475" cy="1682115"/>
            <wp:effectExtent l="0" t="0" r="0" b="0"/>
            <wp:wrapTopAndBottom/>
            <wp:docPr id="11" name="图片 11" descr="厨央荣誉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厨央荣誉3"/>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2403475" cy="1682115"/>
                    </a:xfrm>
                    <a:prstGeom prst="rect">
                      <a:avLst/>
                    </a:prstGeom>
                  </pic:spPr>
                </pic:pic>
              </a:graphicData>
            </a:graphic>
          </wp:anchor>
        </w:drawing>
      </w:r>
      <w:r>
        <w:rPr>
          <w:noProof/>
          <w:highlight w:val="yellow"/>
        </w:rPr>
        <w:drawing>
          <wp:inline distT="0" distB="0" distL="114300" distR="114300" wp14:anchorId="12CD3A69" wp14:editId="66467D6C">
            <wp:extent cx="2691765" cy="1694180"/>
            <wp:effectExtent l="0" t="0" r="5715" b="12700"/>
            <wp:docPr id="6" name="图片 6" descr="厨央荣誉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厨央荣誉1"/>
                    <pic:cNvPicPr>
                      <a:picLocks noChangeAspect="1"/>
                    </pic:cNvPicPr>
                  </pic:nvPicPr>
                  <pic:blipFill>
                    <a:blip r:embed="rId8"/>
                    <a:stretch>
                      <a:fillRect/>
                    </a:stretch>
                  </pic:blipFill>
                  <pic:spPr>
                    <a:xfrm>
                      <a:off x="0" y="0"/>
                      <a:ext cx="2691765" cy="1694180"/>
                    </a:xfrm>
                    <a:prstGeom prst="rect">
                      <a:avLst/>
                    </a:prstGeom>
                  </pic:spPr>
                </pic:pic>
              </a:graphicData>
            </a:graphic>
          </wp:inline>
        </w:drawing>
      </w:r>
      <w:r>
        <w:rPr>
          <w:noProof/>
        </w:rPr>
        <w:drawing>
          <wp:inline distT="0" distB="0" distL="0" distR="0" wp14:anchorId="394689AD" wp14:editId="621C8BD6">
            <wp:extent cx="2497455" cy="173545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497455" cy="1735455"/>
                    </a:xfrm>
                    <a:prstGeom prst="rect">
                      <a:avLst/>
                    </a:prstGeom>
                    <a:noFill/>
                    <a:ln>
                      <a:noFill/>
                    </a:ln>
                  </pic:spPr>
                </pic:pic>
              </a:graphicData>
            </a:graphic>
          </wp:inline>
        </w:drawing>
      </w:r>
    </w:p>
    <w:p w:rsidR="00E045DA" w:rsidRDefault="00E045DA" w:rsidP="00E045DA">
      <w:pPr>
        <w:snapToGrid w:val="0"/>
        <w:ind w:firstLineChars="0" w:firstLine="0"/>
        <w:contextualSpacing w:val="0"/>
        <w:rPr>
          <w:highlight w:val="yellow"/>
        </w:rPr>
      </w:pPr>
    </w:p>
    <w:p w:rsidR="00E045DA" w:rsidRDefault="00E045DA" w:rsidP="00E045DA">
      <w:pPr>
        <w:snapToGrid w:val="0"/>
        <w:ind w:firstLine="562"/>
        <w:contextualSpacing w:val="0"/>
        <w:rPr>
          <w:b/>
          <w:bCs/>
        </w:rPr>
      </w:pPr>
      <w:r>
        <w:rPr>
          <w:rFonts w:hint="eastAsia"/>
          <w:b/>
          <w:bCs/>
        </w:rPr>
        <w:t>品牌logo：</w:t>
      </w:r>
    </w:p>
    <w:p w:rsidR="00E045DA" w:rsidRDefault="00E045DA" w:rsidP="00E045DA">
      <w:pPr>
        <w:snapToGrid w:val="0"/>
        <w:ind w:firstLine="560"/>
        <w:contextualSpacing w:val="0"/>
        <w:jc w:val="center"/>
        <w:rPr>
          <w:b/>
          <w:bCs/>
          <w:highlight w:val="yellow"/>
        </w:rPr>
      </w:pPr>
      <w:r>
        <w:rPr>
          <w:noProof/>
        </w:rPr>
        <w:drawing>
          <wp:inline distT="0" distB="0" distL="0" distR="0" wp14:anchorId="7C2D7059" wp14:editId="763BFDD7">
            <wp:extent cx="2081530" cy="143129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94092" cy="1440099"/>
                    </a:xfrm>
                    <a:prstGeom prst="rect">
                      <a:avLst/>
                    </a:prstGeom>
                    <a:noFill/>
                    <a:ln>
                      <a:noFill/>
                    </a:ln>
                  </pic:spPr>
                </pic:pic>
              </a:graphicData>
            </a:graphic>
          </wp:inline>
        </w:drawing>
      </w:r>
    </w:p>
    <w:p w:rsidR="00E045DA" w:rsidRDefault="00E045DA" w:rsidP="00E045DA">
      <w:pPr>
        <w:snapToGrid w:val="0"/>
        <w:ind w:firstLine="562"/>
        <w:contextualSpacing w:val="0"/>
        <w:rPr>
          <w:b/>
          <w:bCs/>
        </w:rPr>
      </w:pPr>
      <w:r>
        <w:rPr>
          <w:rFonts w:hint="eastAsia"/>
          <w:b/>
          <w:bCs/>
        </w:rPr>
        <w:t>品牌故事：</w:t>
      </w:r>
    </w:p>
    <w:p w:rsidR="00E045DA" w:rsidRDefault="00E045DA" w:rsidP="00E045DA">
      <w:pPr>
        <w:ind w:firstLine="560"/>
      </w:pPr>
      <w:proofErr w:type="gramStart"/>
      <w:r>
        <w:rPr>
          <w:rFonts w:hint="eastAsia"/>
        </w:rPr>
        <w:t>厨央创始人</w:t>
      </w:r>
      <w:proofErr w:type="gramEnd"/>
      <w:r>
        <w:rPr>
          <w:rFonts w:hint="eastAsia"/>
        </w:rPr>
        <w:t>小时候家的旁边</w:t>
      </w:r>
      <w:r>
        <w:t>是一望无际的苹果园，在果园的东北方向有一位60多岁的老大爷，每天都靠做豆腐为生，</w:t>
      </w:r>
      <w:proofErr w:type="gramStart"/>
      <w:r>
        <w:rPr>
          <w:rFonts w:hint="eastAsia"/>
        </w:rPr>
        <w:t>厨央创始人</w:t>
      </w:r>
      <w:proofErr w:type="gramEnd"/>
      <w:r>
        <w:t>每天有时间就会去老大爷那</w:t>
      </w:r>
      <w:r>
        <w:rPr>
          <w:rFonts w:hint="eastAsia"/>
        </w:rPr>
        <w:t>儿</w:t>
      </w:r>
      <w:r>
        <w:t>帮忙推磨，老大爷都会送他一杯豆浆，就这样</w:t>
      </w:r>
      <w:r>
        <w:rPr>
          <w:rFonts w:hint="eastAsia"/>
        </w:rPr>
        <w:t>他</w:t>
      </w:r>
      <w:r>
        <w:t>对豆浆有了不一样的热爱。</w:t>
      </w:r>
    </w:p>
    <w:p w:rsidR="00E045DA" w:rsidRDefault="00E045DA" w:rsidP="00E045DA">
      <w:pPr>
        <w:ind w:firstLine="560"/>
      </w:pPr>
      <w:r>
        <w:rPr>
          <w:rFonts w:hint="eastAsia"/>
        </w:rPr>
        <w:t>等工作后再回到老家探望，果园旁的老大爷已经是</w:t>
      </w:r>
      <w:r>
        <w:t>75岁的高龄，见到</w:t>
      </w:r>
      <w:r>
        <w:rPr>
          <w:rFonts w:hint="eastAsia"/>
        </w:rPr>
        <w:t>他</w:t>
      </w:r>
      <w:r>
        <w:t>回来，甚是激动，一定要再为他磨一碗豆浆喝</w:t>
      </w:r>
      <w:r>
        <w:rPr>
          <w:rFonts w:hint="eastAsia"/>
        </w:rPr>
        <w:t>，</w:t>
      </w:r>
      <w:r>
        <w:t>但是</w:t>
      </w:r>
      <w:r>
        <w:rPr>
          <w:rFonts w:hint="eastAsia"/>
        </w:rPr>
        <w:t>当他看到</w:t>
      </w:r>
      <w:r>
        <w:t>大爷为了给他</w:t>
      </w:r>
      <w:r>
        <w:rPr>
          <w:rFonts w:hint="eastAsia"/>
        </w:rPr>
        <w:t>做</w:t>
      </w:r>
      <w:r>
        <w:t>一碗豆浆，泡豆子</w:t>
      </w:r>
      <w:r>
        <w:rPr>
          <w:rFonts w:hint="eastAsia"/>
        </w:rPr>
        <w:t>、</w:t>
      </w:r>
      <w:r>
        <w:t>推磨、过滤、蒸煮，一干就是七</w:t>
      </w:r>
      <w:r>
        <w:lastRenderedPageBreak/>
        <w:t>八个小时，一杯热气腾腾的豆浆</w:t>
      </w:r>
      <w:r>
        <w:rPr>
          <w:rFonts w:hint="eastAsia"/>
        </w:rPr>
        <w:t>才</w:t>
      </w:r>
      <w:r>
        <w:t>端到</w:t>
      </w:r>
      <w:r>
        <w:rPr>
          <w:rFonts w:hint="eastAsia"/>
        </w:rPr>
        <w:t>他</w:t>
      </w:r>
      <w:r>
        <w:t>的面前，他被感动的泪流满面，看着老大爷慈祥的笑容，</w:t>
      </w:r>
      <w:r>
        <w:rPr>
          <w:rFonts w:hint="eastAsia"/>
        </w:rPr>
        <w:t>他</w:t>
      </w:r>
      <w:r>
        <w:t>暗下决心：“必须搞出一台豆浆机来”。</w:t>
      </w:r>
    </w:p>
    <w:p w:rsidR="00E045DA" w:rsidRDefault="00E045DA" w:rsidP="00E045DA">
      <w:pPr>
        <w:ind w:firstLine="560"/>
      </w:pPr>
      <w:r>
        <w:rPr>
          <w:rFonts w:hint="eastAsia"/>
        </w:rPr>
        <w:t>回到工作岗位，他一头钻到实验室，开始捣鼓起食品加工机、电饭煲等各种小电器，半年的时间过去了，竟然真的成功了，从豆子变豆浆，这台机器只需要</w:t>
      </w:r>
      <w:r>
        <w:t>15分钟的时间</w:t>
      </w:r>
      <w:r>
        <w:rPr>
          <w:rFonts w:hint="eastAsia"/>
        </w:rPr>
        <w:t>。后来，又反复优化升级了</w:t>
      </w:r>
      <w:r>
        <w:t>11次，到了2004年，产品终于稳定了下来</w:t>
      </w:r>
      <w:r>
        <w:rPr>
          <w:rFonts w:hint="eastAsia"/>
        </w:rPr>
        <w:t>，并</w:t>
      </w:r>
      <w:r>
        <w:t>一举卖出了1万台。</w:t>
      </w:r>
    </w:p>
    <w:p w:rsidR="00E045DA" w:rsidRDefault="00E045DA" w:rsidP="00E045DA">
      <w:pPr>
        <w:ind w:firstLine="560"/>
      </w:pPr>
      <w:proofErr w:type="gramStart"/>
      <w:r>
        <w:rPr>
          <w:rFonts w:hint="eastAsia"/>
        </w:rPr>
        <w:t>厨央在</w:t>
      </w:r>
      <w:proofErr w:type="gramEnd"/>
      <w:r>
        <w:rPr>
          <w:rFonts w:hint="eastAsia"/>
        </w:rPr>
        <w:t>健康饮食厨房领域不断拓展，新产品层出不穷，用现代科技打造智能、无烟、开放的中式厨房，创造更加健康、便捷、时尚的中式料理，将公司发展成为智能厨房的首选品牌，努力为消费者提供更好、更便捷的厨房生活解决方案。</w:t>
      </w:r>
    </w:p>
    <w:p w:rsidR="00E045DA" w:rsidRDefault="00E045DA" w:rsidP="00E045DA">
      <w:pPr>
        <w:pStyle w:val="3"/>
        <w:spacing w:before="93"/>
        <w:ind w:firstLine="643"/>
      </w:pPr>
      <w:r>
        <w:rPr>
          <w:rFonts w:hint="eastAsia"/>
        </w:rPr>
        <w:t>2、产品介绍</w:t>
      </w:r>
    </w:p>
    <w:p w:rsidR="00E045DA" w:rsidRDefault="00E045DA" w:rsidP="00E045DA">
      <w:pPr>
        <w:ind w:firstLine="560"/>
      </w:pPr>
      <w:r>
        <w:rPr>
          <w:rFonts w:hint="eastAsia"/>
        </w:rPr>
        <w:t>品牌、营销、技术</w:t>
      </w:r>
      <w:proofErr w:type="gramStart"/>
      <w:r>
        <w:rPr>
          <w:rFonts w:hint="eastAsia"/>
        </w:rPr>
        <w:t>是厨央股份有限公司</w:t>
      </w:r>
      <w:proofErr w:type="gramEnd"/>
      <w:r>
        <w:rPr>
          <w:rFonts w:hint="eastAsia"/>
        </w:rPr>
        <w:t>的三大竞争优势，</w:t>
      </w:r>
      <w:proofErr w:type="gramStart"/>
      <w:r>
        <w:rPr>
          <w:rFonts w:hint="eastAsia"/>
        </w:rPr>
        <w:t>厨央豆浆</w:t>
      </w:r>
      <w:proofErr w:type="gramEnd"/>
      <w:r>
        <w:rPr>
          <w:rFonts w:hint="eastAsia"/>
        </w:rPr>
        <w:t>机在豆浆机市场已经牢牢占据了第一品牌的位置，并形成以下优势：</w:t>
      </w:r>
    </w:p>
    <w:p w:rsidR="00E045DA" w:rsidRDefault="00E045DA" w:rsidP="00E045DA">
      <w:pPr>
        <w:ind w:firstLine="560"/>
      </w:pPr>
      <w:r>
        <w:rPr>
          <w:rFonts w:hint="eastAsia"/>
        </w:rPr>
        <w:t>（1）</w:t>
      </w:r>
      <w:r>
        <w:t>文火熬煮，熬得透、喝着香；</w:t>
      </w:r>
    </w:p>
    <w:p w:rsidR="00E045DA" w:rsidRDefault="00E045DA" w:rsidP="00E045DA">
      <w:pPr>
        <w:ind w:firstLine="560"/>
      </w:pPr>
      <w:r>
        <w:rPr>
          <w:rFonts w:hint="eastAsia"/>
        </w:rPr>
        <w:t>（2）</w:t>
      </w:r>
      <w:r>
        <w:t>智能不粘，不粘不糊、易清洗；</w:t>
      </w:r>
    </w:p>
    <w:p w:rsidR="00E045DA" w:rsidRDefault="00E045DA" w:rsidP="00E045DA">
      <w:pPr>
        <w:ind w:firstLine="560"/>
      </w:pPr>
      <w:r>
        <w:rPr>
          <w:rFonts w:hint="eastAsia"/>
        </w:rPr>
        <w:t>（3）</w:t>
      </w:r>
      <w:r>
        <w:t>仿生造型，人性化设计，美观舒适，使用简便。</w:t>
      </w:r>
    </w:p>
    <w:p w:rsidR="00E045DA" w:rsidRDefault="00E045DA" w:rsidP="00E045DA">
      <w:pPr>
        <w:ind w:firstLine="560"/>
      </w:pPr>
      <w:r>
        <w:rPr>
          <w:rFonts w:hint="eastAsia"/>
        </w:rPr>
        <w:t>（4）</w:t>
      </w:r>
      <w:r>
        <w:t>智能安全保护，运用更安全，更舒适。</w:t>
      </w:r>
    </w:p>
    <w:p w:rsidR="00E045DA" w:rsidRDefault="00E045DA" w:rsidP="00E045DA">
      <w:pPr>
        <w:ind w:firstLine="560"/>
      </w:pPr>
      <w:r>
        <w:rPr>
          <w:rFonts w:hint="eastAsia"/>
        </w:rPr>
        <w:t>2</w:t>
      </w:r>
      <w:r>
        <w:t>022</w:t>
      </w:r>
      <w:r>
        <w:rPr>
          <w:rFonts w:hint="eastAsia"/>
        </w:rPr>
        <w:t>年双十二来临之际，</w:t>
      </w:r>
      <w:proofErr w:type="gramStart"/>
      <w:r>
        <w:rPr>
          <w:rFonts w:hint="eastAsia"/>
        </w:rPr>
        <w:t>厨央股份有限公司</w:t>
      </w:r>
      <w:proofErr w:type="gramEnd"/>
      <w:r>
        <w:rPr>
          <w:rFonts w:hint="eastAsia"/>
        </w:rPr>
        <w:t>推出三款豆浆机产品，同步线上线下销售渠道，结合健康主题，推出年度最大折扣活动。</w:t>
      </w:r>
    </w:p>
    <w:p w:rsidR="00E045DA" w:rsidRDefault="00E045DA" w:rsidP="00E045DA">
      <w:pPr>
        <w:ind w:firstLine="560"/>
      </w:pPr>
      <w:r>
        <w:rPr>
          <w:rFonts w:hint="eastAsia"/>
        </w:rPr>
        <w:t>产品规格</w:t>
      </w:r>
      <w:proofErr w:type="gramStart"/>
      <w:r>
        <w:rPr>
          <w:rFonts w:hint="eastAsia"/>
        </w:rPr>
        <w:t>一</w:t>
      </w:r>
      <w:proofErr w:type="gramEnd"/>
      <w:r>
        <w:rPr>
          <w:rFonts w:hint="eastAsia"/>
        </w:rPr>
        <w:t xml:space="preserve">：自动清洗小型家用低音豆浆机  </w:t>
      </w:r>
      <w:r>
        <w:t xml:space="preserve"> 0.3L-0.6L</w:t>
      </w:r>
    </w:p>
    <w:p w:rsidR="00E045DA" w:rsidRDefault="00E045DA" w:rsidP="00E045DA">
      <w:pPr>
        <w:ind w:firstLine="560"/>
      </w:pPr>
      <w:r>
        <w:rPr>
          <w:rFonts w:hint="eastAsia"/>
        </w:rPr>
        <w:t>零售价：1299元/件</w:t>
      </w:r>
    </w:p>
    <w:p w:rsidR="00E045DA" w:rsidRDefault="00E045DA" w:rsidP="00E045DA">
      <w:pPr>
        <w:ind w:firstLine="560"/>
        <w:jc w:val="center"/>
      </w:pPr>
      <w:r>
        <w:rPr>
          <w:noProof/>
        </w:rPr>
        <w:lastRenderedPageBreak/>
        <w:drawing>
          <wp:inline distT="0" distB="0" distL="0" distR="0" wp14:anchorId="76861684" wp14:editId="111AB812">
            <wp:extent cx="3190875" cy="2697480"/>
            <wp:effectExtent l="0" t="0" r="9525"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3203464" cy="2707927"/>
                    </a:xfrm>
                    <a:prstGeom prst="rect">
                      <a:avLst/>
                    </a:prstGeom>
                  </pic:spPr>
                </pic:pic>
              </a:graphicData>
            </a:graphic>
          </wp:inline>
        </w:drawing>
      </w:r>
    </w:p>
    <w:p w:rsidR="00E045DA" w:rsidRDefault="00E045DA" w:rsidP="00E045DA">
      <w:pPr>
        <w:ind w:firstLine="560"/>
      </w:pPr>
      <w:r>
        <w:rPr>
          <w:rFonts w:hint="eastAsia"/>
        </w:rPr>
        <w:t xml:space="preserve">产品规格二：免过滤无渣家用低音豆浆机  </w:t>
      </w:r>
      <w:r>
        <w:t>1L-1.2L</w:t>
      </w:r>
    </w:p>
    <w:p w:rsidR="00E045DA" w:rsidRDefault="00E045DA" w:rsidP="00E045DA">
      <w:pPr>
        <w:ind w:firstLine="560"/>
      </w:pPr>
      <w:r>
        <w:rPr>
          <w:rFonts w:hint="eastAsia"/>
        </w:rPr>
        <w:t>零售价：899元/件</w:t>
      </w:r>
    </w:p>
    <w:p w:rsidR="00E045DA" w:rsidRDefault="00E045DA" w:rsidP="00E045DA">
      <w:pPr>
        <w:snapToGrid w:val="0"/>
        <w:ind w:firstLine="560"/>
        <w:jc w:val="center"/>
        <w:rPr>
          <w:szCs w:val="28"/>
        </w:rPr>
      </w:pPr>
      <w:r>
        <w:rPr>
          <w:noProof/>
        </w:rPr>
        <w:drawing>
          <wp:inline distT="0" distB="0" distL="0" distR="0" wp14:anchorId="49145697" wp14:editId="2C4AC6B5">
            <wp:extent cx="2124710" cy="3017520"/>
            <wp:effectExtent l="0" t="0" r="889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2"/>
                    <a:stretch>
                      <a:fillRect/>
                    </a:stretch>
                  </pic:blipFill>
                  <pic:spPr>
                    <a:xfrm>
                      <a:off x="0" y="0"/>
                      <a:ext cx="2136402" cy="3033793"/>
                    </a:xfrm>
                    <a:prstGeom prst="rect">
                      <a:avLst/>
                    </a:prstGeom>
                  </pic:spPr>
                </pic:pic>
              </a:graphicData>
            </a:graphic>
          </wp:inline>
        </w:drawing>
      </w:r>
    </w:p>
    <w:p w:rsidR="00E045DA" w:rsidRDefault="00E045DA" w:rsidP="00E045DA">
      <w:pPr>
        <w:ind w:firstLine="560"/>
      </w:pPr>
      <w:r>
        <w:rPr>
          <w:rFonts w:hint="eastAsia"/>
        </w:rPr>
        <w:t xml:space="preserve">产品规格三：双杯多用自动清洗免过滤极致静音豆浆机  </w:t>
      </w:r>
      <w:r>
        <w:t>1L-3L</w:t>
      </w:r>
    </w:p>
    <w:p w:rsidR="00E045DA" w:rsidRDefault="00E045DA" w:rsidP="00E045DA">
      <w:pPr>
        <w:ind w:firstLine="560"/>
      </w:pPr>
      <w:r>
        <w:rPr>
          <w:rFonts w:hint="eastAsia"/>
        </w:rPr>
        <w:t>零售价：</w:t>
      </w:r>
      <w:r>
        <w:t>25</w:t>
      </w:r>
      <w:r>
        <w:rPr>
          <w:rFonts w:hint="eastAsia"/>
        </w:rPr>
        <w:t>99元/件</w:t>
      </w:r>
    </w:p>
    <w:p w:rsidR="00E045DA" w:rsidRDefault="00E045DA" w:rsidP="00E045DA">
      <w:pPr>
        <w:ind w:firstLine="560"/>
        <w:jc w:val="center"/>
      </w:pPr>
      <w:r>
        <w:rPr>
          <w:noProof/>
        </w:rPr>
        <w:lastRenderedPageBreak/>
        <w:drawing>
          <wp:inline distT="0" distB="0" distL="0" distR="0" wp14:anchorId="4BB5DE27" wp14:editId="1B185430">
            <wp:extent cx="3583940" cy="3428365"/>
            <wp:effectExtent l="0" t="0" r="0" b="6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3"/>
                    <a:srcRect b="5136"/>
                    <a:stretch>
                      <a:fillRect/>
                    </a:stretch>
                  </pic:blipFill>
                  <pic:spPr>
                    <a:xfrm>
                      <a:off x="0" y="0"/>
                      <a:ext cx="3593200" cy="3437406"/>
                    </a:xfrm>
                    <a:prstGeom prst="rect">
                      <a:avLst/>
                    </a:prstGeom>
                    <a:ln>
                      <a:noFill/>
                    </a:ln>
                  </pic:spPr>
                </pic:pic>
              </a:graphicData>
            </a:graphic>
          </wp:inline>
        </w:drawing>
      </w:r>
    </w:p>
    <w:p w:rsidR="00E045DA" w:rsidRDefault="00E045DA" w:rsidP="00E045DA">
      <w:pPr>
        <w:pStyle w:val="2"/>
      </w:pPr>
      <w:r>
        <w:rPr>
          <w:rFonts w:hint="eastAsia"/>
        </w:rPr>
        <w:t>（三）任务设计</w:t>
      </w:r>
    </w:p>
    <w:p w:rsidR="00E045DA" w:rsidRDefault="00E045DA" w:rsidP="00E045DA">
      <w:pPr>
        <w:ind w:firstLine="560"/>
      </w:pPr>
      <w:r>
        <w:rPr>
          <w:rFonts w:hint="eastAsia"/>
        </w:rPr>
        <w:t>1</w:t>
      </w:r>
      <w:r>
        <w:t>.</w:t>
      </w:r>
      <w:r>
        <w:rPr>
          <w:rFonts w:hint="eastAsia"/>
        </w:rPr>
        <w:t>请以品牌推广和产品促销为目的，为“厨央集团豆浆机”产品制定符合企业特点的本年度双十二“每天一杯豆浆 身体加倍健康”整合营销活动策划方案。在竞赛当日</w:t>
      </w:r>
      <w:r>
        <w:t>90分钟内，</w:t>
      </w:r>
      <w:r>
        <w:rPr>
          <w:rFonts w:hint="eastAsia"/>
        </w:rPr>
        <w:t>完成Word方案撰写，</w:t>
      </w:r>
      <w:proofErr w:type="gramStart"/>
      <w:r>
        <w:rPr>
          <w:rFonts w:hint="eastAsia"/>
        </w:rPr>
        <w:t>制作汇报</w:t>
      </w:r>
      <w:proofErr w:type="gramEnd"/>
      <w:r>
        <w:rPr>
          <w:rFonts w:hint="eastAsia"/>
        </w:rPr>
        <w:t>PPT和新媒体宣传文案。</w:t>
      </w:r>
    </w:p>
    <w:p w:rsidR="00E045DA" w:rsidRDefault="00E045DA" w:rsidP="00E045DA">
      <w:pPr>
        <w:ind w:firstLine="560"/>
      </w:pPr>
      <w:r>
        <w:rPr>
          <w:rFonts w:hint="eastAsia"/>
        </w:rPr>
        <w:t>要求：</w:t>
      </w:r>
    </w:p>
    <w:p w:rsidR="00E045DA" w:rsidRDefault="00E045DA" w:rsidP="00E045DA">
      <w:pPr>
        <w:ind w:firstLine="560"/>
      </w:pPr>
      <w:r>
        <w:rPr>
          <w:rFonts w:hint="eastAsia"/>
        </w:rPr>
        <w:t>（1）整合营销活动策划方案需包含市场分析、营销策略、活动方案、管</w:t>
      </w:r>
      <w:proofErr w:type="gramStart"/>
      <w:r>
        <w:rPr>
          <w:rFonts w:hint="eastAsia"/>
        </w:rPr>
        <w:t>控要求</w:t>
      </w:r>
      <w:proofErr w:type="gramEnd"/>
      <w:r>
        <w:rPr>
          <w:rFonts w:hint="eastAsia"/>
        </w:rPr>
        <w:t>等。市场分析包括市场形势、消费需求、竞争状况、企业自身资源情况的分析；营销策略包括整合营销活动的整体目标、策略和进度规划；活动方案包括活动目标、活动主题、活动受众、活动形式与内容、活动时间、媒体策略、活动预算、预期效果等；管</w:t>
      </w:r>
      <w:proofErr w:type="gramStart"/>
      <w:r>
        <w:rPr>
          <w:rFonts w:hint="eastAsia"/>
        </w:rPr>
        <w:t>控要求</w:t>
      </w:r>
      <w:proofErr w:type="gramEnd"/>
      <w:r>
        <w:rPr>
          <w:rFonts w:hint="eastAsia"/>
        </w:rPr>
        <w:t>包括管控人员、管控要点、管控节点、数据跟踪、考核总结等。</w:t>
      </w:r>
    </w:p>
    <w:p w:rsidR="00E045DA" w:rsidRDefault="00E045DA" w:rsidP="00E045DA">
      <w:pPr>
        <w:ind w:firstLine="560"/>
      </w:pPr>
      <w:r>
        <w:rPr>
          <w:rFonts w:hint="eastAsia"/>
        </w:rPr>
        <w:t>（2）文案必须具有原创性，不可过多陈述企业现有的成就和做</w:t>
      </w:r>
      <w:r>
        <w:rPr>
          <w:rFonts w:hint="eastAsia"/>
        </w:rPr>
        <w:lastRenderedPageBreak/>
        <w:t>法。</w:t>
      </w:r>
    </w:p>
    <w:p w:rsidR="00E045DA" w:rsidRDefault="00E045DA" w:rsidP="00E045DA">
      <w:pPr>
        <w:ind w:firstLine="560"/>
      </w:pPr>
      <w:r>
        <w:rPr>
          <w:rFonts w:hint="eastAsia"/>
        </w:rPr>
        <w:t>（</w:t>
      </w:r>
      <w:r>
        <w:t>3）根据企业背景，围绕“整合营销活动策划方案”中“活动方案”的具体内容，</w:t>
      </w:r>
      <w:r>
        <w:rPr>
          <w:rFonts w:hint="eastAsia"/>
        </w:rPr>
        <w:t>面向目标受众，借助新媒体文案编辑工具，制作一篇图文并茂的宣传文案，需包含标题、正文、封面等内容，能够进行品牌推广和产品促销活动宣传。</w:t>
      </w:r>
    </w:p>
    <w:p w:rsidR="00E045DA" w:rsidRDefault="00E045DA" w:rsidP="00E045DA">
      <w:pPr>
        <w:ind w:firstLine="560"/>
      </w:pPr>
      <w:r>
        <w:t>2</w:t>
      </w:r>
      <w:r>
        <w:rPr>
          <w:rFonts w:hint="eastAsia"/>
        </w:rPr>
        <w:t>.在竞赛当日按抽签顺序依次进入汇报场地进行整合营销活动策划方案展示汇报（不超过10分钟）。</w:t>
      </w:r>
    </w:p>
    <w:p w:rsidR="00E045DA" w:rsidRDefault="00E045DA" w:rsidP="00E045DA">
      <w:pPr>
        <w:ind w:firstLine="560"/>
      </w:pPr>
      <w:r>
        <w:rPr>
          <w:rFonts w:hint="eastAsia"/>
        </w:rPr>
        <w:t>要求：</w:t>
      </w:r>
    </w:p>
    <w:p w:rsidR="00E045DA" w:rsidRDefault="00E045DA" w:rsidP="00E045DA">
      <w:pPr>
        <w:ind w:firstLine="560"/>
      </w:pPr>
      <w:r>
        <w:rPr>
          <w:rFonts w:hint="eastAsia"/>
        </w:rPr>
        <w:t>（1）普通话标准，口齿清晰，表达流利，声音洪亮，节奏适中；无明显的停顿、磕巴；在规定时间内团队2人以上共同完成展示陈述任务。</w:t>
      </w:r>
    </w:p>
    <w:p w:rsidR="00E045DA" w:rsidRDefault="00E045DA" w:rsidP="00E045DA">
      <w:pPr>
        <w:ind w:firstLine="560"/>
      </w:pPr>
      <w:r>
        <w:rPr>
          <w:rFonts w:hint="eastAsia"/>
        </w:rPr>
        <w:t>（2）团队衣着整洁，在汇报过程中表情自然大方，注意基本的礼仪，能够尊重评委，文明用语。</w:t>
      </w:r>
    </w:p>
    <w:p w:rsidR="00E045DA" w:rsidRDefault="00E045DA" w:rsidP="00E045DA">
      <w:pPr>
        <w:ind w:firstLine="560"/>
      </w:pPr>
      <w:r>
        <w:rPr>
          <w:rFonts w:hint="eastAsia"/>
        </w:rPr>
        <w:t>（3）在文案作品及学生汇报过程中不得出现学校名称、选手姓名等可暴露参赛选手身份的相关信息。</w:t>
      </w:r>
    </w:p>
    <w:p w:rsidR="00E045DA" w:rsidRDefault="00E045DA" w:rsidP="00E045DA">
      <w:pPr>
        <w:pStyle w:val="2"/>
      </w:pPr>
      <w:r>
        <w:rPr>
          <w:rFonts w:hint="eastAsia"/>
        </w:rPr>
        <w:t>（四）赛题答案</w:t>
      </w:r>
    </w:p>
    <w:p w:rsidR="00E045DA" w:rsidRDefault="00E045DA" w:rsidP="00E045DA">
      <w:pPr>
        <w:ind w:firstLine="560"/>
      </w:pPr>
      <w:r>
        <w:rPr>
          <w:rFonts w:hint="eastAsia"/>
        </w:rPr>
        <w:t>1</w:t>
      </w:r>
      <w:r>
        <w:t>.</w:t>
      </w:r>
      <w:r>
        <w:rPr>
          <w:rFonts w:hint="eastAsia"/>
        </w:rPr>
        <w:t>方案设计</w:t>
      </w:r>
    </w:p>
    <w:p w:rsidR="00E045DA" w:rsidRDefault="00E045DA" w:rsidP="00E045DA">
      <w:pPr>
        <w:ind w:firstLine="560"/>
      </w:pPr>
      <w:r>
        <w:rPr>
          <w:rFonts w:hint="eastAsia"/>
        </w:rPr>
        <w:t>（1）方案设计的市场分析全面并且数据准确，包括市场形势、消费需求、竞争状况、企业自身资源情况的分析，为营销策略和活动方案的指定提供决策支持。</w:t>
      </w:r>
    </w:p>
    <w:p w:rsidR="00E045DA" w:rsidRDefault="00E045DA" w:rsidP="00E045DA">
      <w:pPr>
        <w:ind w:firstLine="560"/>
      </w:pPr>
      <w:r>
        <w:rPr>
          <w:rFonts w:hint="eastAsia"/>
        </w:rPr>
        <w:t>（2）方案设计的营销策略逻辑清晰，进度规划合理，包括整合营销活动的整体目标、策略和进度规划，并且目标与策略相匹配。</w:t>
      </w:r>
    </w:p>
    <w:p w:rsidR="00E045DA" w:rsidRDefault="00E045DA" w:rsidP="00E045DA">
      <w:pPr>
        <w:ind w:firstLine="560"/>
      </w:pPr>
      <w:r>
        <w:rPr>
          <w:rFonts w:hint="eastAsia"/>
        </w:rPr>
        <w:lastRenderedPageBreak/>
        <w:t>（3）活动方案方案设计合理，包括活动目标、活动主题、活动受众、活动形式与内容、活动时间、媒体策略、活动预算、预期效果。且</w:t>
      </w:r>
      <w:r>
        <w:t>活动目标符合smart原则；活动主题与活动内容匹配，</w:t>
      </w:r>
      <w:proofErr w:type="gramStart"/>
      <w:r>
        <w:t>子活动</w:t>
      </w:r>
      <w:proofErr w:type="gramEnd"/>
      <w:r>
        <w:t>需要有子主题；活动受</w:t>
      </w:r>
      <w:proofErr w:type="gramStart"/>
      <w:r>
        <w:t>众符合</w:t>
      </w:r>
      <w:proofErr w:type="gramEnd"/>
      <w:r>
        <w:t>品牌和产品定位；活动形式符合所选的线上线下终端的特点；活动内容表述清楚明了；活动时间设定合理；活动宣传媒体要包含新媒体等多种形式；媒体选择符合客群画像，媒体排期合理；活动预算具体详细，并与活动目标匹配；预期效果包括定量和定性指标，并与活动目标匹配。</w:t>
      </w:r>
    </w:p>
    <w:p w:rsidR="00E045DA" w:rsidRDefault="00E045DA" w:rsidP="00E045DA">
      <w:pPr>
        <w:ind w:firstLine="560"/>
      </w:pPr>
      <w:r>
        <w:rPr>
          <w:rFonts w:hint="eastAsia"/>
        </w:rPr>
        <w:t>（4）方案设计的活动管控方案设计合理、逻辑清晰，包括管控人员、管控要点、管控节点、数据跟踪、考核总结，能确保活动执行的质量。</w:t>
      </w:r>
    </w:p>
    <w:p w:rsidR="00E045DA" w:rsidRDefault="00E045DA" w:rsidP="00E045DA">
      <w:pPr>
        <w:ind w:firstLine="560"/>
      </w:pPr>
      <w:r>
        <w:rPr>
          <w:rFonts w:hint="eastAsia"/>
        </w:rPr>
        <w:t>（5）方案</w:t>
      </w:r>
      <w:r>
        <w:t>具有原创性，有较大创新性，不过多陈述企业现有的成就和做法。</w:t>
      </w:r>
    </w:p>
    <w:p w:rsidR="00E045DA" w:rsidRDefault="00E045DA" w:rsidP="00E045DA">
      <w:pPr>
        <w:ind w:firstLine="560"/>
      </w:pPr>
      <w:r>
        <w:rPr>
          <w:rFonts w:hint="eastAsia"/>
        </w:rPr>
        <w:t>（6）文档编排合理、美观，符合商业文案的基本要求，语句通顺，无错别字。</w:t>
      </w:r>
    </w:p>
    <w:p w:rsidR="00E045DA" w:rsidRDefault="00E045DA" w:rsidP="00E045DA">
      <w:pPr>
        <w:ind w:firstLine="560"/>
      </w:pPr>
      <w:r>
        <w:rPr>
          <w:rFonts w:hint="eastAsia"/>
        </w:rPr>
        <w:t>2</w:t>
      </w:r>
      <w:r>
        <w:t>.</w:t>
      </w:r>
      <w:r>
        <w:rPr>
          <w:rFonts w:hint="eastAsia"/>
        </w:rPr>
        <w:t>新媒体宣传文案</w:t>
      </w:r>
    </w:p>
    <w:p w:rsidR="00E045DA" w:rsidRDefault="00E045DA" w:rsidP="00E045DA">
      <w:pPr>
        <w:ind w:firstLine="560"/>
      </w:pPr>
      <w:r>
        <w:rPr>
          <w:rFonts w:hint="eastAsia"/>
        </w:rPr>
        <w:t>（1）新媒体宣传文案标题言简意赅，能吸引人点击，与正文内容及活动主题高度吻合，包含品牌推广或产品促销内容。</w:t>
      </w:r>
    </w:p>
    <w:p w:rsidR="00E045DA" w:rsidRDefault="00E045DA" w:rsidP="00E045DA">
      <w:pPr>
        <w:ind w:firstLine="560"/>
      </w:pPr>
      <w:r>
        <w:rPr>
          <w:rFonts w:hint="eastAsia"/>
        </w:rPr>
        <w:t>（2）新媒体宣传文案结构合理，文案创意、图文内容与活动主题一致，</w:t>
      </w:r>
      <w:r>
        <w:t>采用总分总结构、并列结构、递进结构或正反对比结构；文案开头部分具有吸引力，能吸引人继续阅读；文案采用图文混排的展现形式，字体、字号、颜色、图片排版美观；文案图片选取恰当，能</w:t>
      </w:r>
      <w:r>
        <w:lastRenderedPageBreak/>
        <w:t>够与行文相辅相成；文案内容描述逻辑清晰，重点突出；正文部分内容与标题、活动策划方案相吻合，包含品牌推广和产品促销内容；</w:t>
      </w:r>
      <w:proofErr w:type="gramStart"/>
      <w:r>
        <w:t>尾文部分</w:t>
      </w:r>
      <w:proofErr w:type="gramEnd"/>
      <w:r>
        <w:t>内容，能激发阅读者转发分享或点击购买的欲望；封面图片能反映商品或活动主题，具有吸引力。</w:t>
      </w:r>
    </w:p>
    <w:p w:rsidR="00E045DA" w:rsidRDefault="00E045DA" w:rsidP="00E045DA">
      <w:pPr>
        <w:ind w:firstLine="560"/>
      </w:pPr>
      <w:r>
        <w:rPr>
          <w:rFonts w:hint="eastAsia"/>
        </w:rPr>
        <w:t>3</w:t>
      </w:r>
      <w:r>
        <w:t>.</w:t>
      </w:r>
      <w:r>
        <w:rPr>
          <w:rFonts w:hint="eastAsia"/>
        </w:rPr>
        <w:t>汇报展示</w:t>
      </w:r>
    </w:p>
    <w:p w:rsidR="00E045DA" w:rsidRDefault="00E045DA" w:rsidP="00E045DA">
      <w:pPr>
        <w:ind w:firstLine="560"/>
      </w:pPr>
      <w:r>
        <w:rPr>
          <w:rFonts w:hint="eastAsia"/>
        </w:rPr>
        <w:t>（1）汇报展示的PPT制作页面布局合理，美观，图、文、表混排，文字、颜色符合基本审美。</w:t>
      </w:r>
    </w:p>
    <w:p w:rsidR="00E045DA" w:rsidRDefault="00E045DA" w:rsidP="00E045DA">
      <w:pPr>
        <w:ind w:firstLine="560"/>
      </w:pPr>
      <w:r>
        <w:rPr>
          <w:rFonts w:hint="eastAsia"/>
        </w:rPr>
        <w:t>（2）衣着整洁，尊重评委，</w:t>
      </w:r>
      <w:r>
        <w:t>3-4人完成陈述任务，配合默契，展示风格有特色，团队形象与团队合作能力好。</w:t>
      </w:r>
    </w:p>
    <w:p w:rsidR="00E045DA" w:rsidRDefault="00E045DA" w:rsidP="00E045DA">
      <w:pPr>
        <w:ind w:firstLine="560"/>
      </w:pPr>
      <w:r>
        <w:rPr>
          <w:rFonts w:hint="eastAsia"/>
        </w:rPr>
        <w:t>（3）普通话标准，声音洪亮，语速合理，在</w:t>
      </w:r>
      <w:r>
        <w:t>10分钟内完成陈述任务，时间管控能力与语言表达好。</w:t>
      </w:r>
      <w:r>
        <w:br w:type="page"/>
      </w:r>
    </w:p>
    <w:p w:rsidR="00E045DA" w:rsidRDefault="00E045DA" w:rsidP="00E045DA">
      <w:pPr>
        <w:pStyle w:val="1"/>
        <w:spacing w:afterLines="100" w:after="312"/>
      </w:pPr>
      <w:r>
        <w:rPr>
          <w:rFonts w:hint="eastAsia"/>
        </w:rPr>
        <w:lastRenderedPageBreak/>
        <w:t>三、情境营销</w:t>
      </w:r>
    </w:p>
    <w:p w:rsidR="00E045DA" w:rsidRDefault="00E045DA" w:rsidP="00E045DA">
      <w:pPr>
        <w:pStyle w:val="2"/>
      </w:pPr>
      <w:r>
        <w:rPr>
          <w:rFonts w:hint="eastAsia"/>
        </w:rPr>
        <w:t>（一）赛题立意</w:t>
      </w:r>
    </w:p>
    <w:p w:rsidR="00E045DA" w:rsidRDefault="00E045DA" w:rsidP="00E045DA">
      <w:pPr>
        <w:ind w:firstLine="560"/>
      </w:pPr>
      <w:bookmarkStart w:id="5" w:name="_Hlk89288057"/>
      <w:r>
        <w:rPr>
          <w:rFonts w:hint="eastAsia"/>
        </w:rPr>
        <w:t>数字时代的到来，新技术、新媒介、新营销方式层出不穷，营销生态变得空前复杂，4P、4C、4S、4V、4R作为市场营销的核心理念，仍然适用于企业营销活动的方方面面。</w:t>
      </w:r>
    </w:p>
    <w:p w:rsidR="00E045DA" w:rsidRDefault="00E045DA" w:rsidP="00E045DA">
      <w:pPr>
        <w:ind w:firstLine="560"/>
      </w:pPr>
      <w:r>
        <w:rPr>
          <w:rFonts w:hint="eastAsia"/>
        </w:rPr>
        <w:t>营销对于企业生存与发展至关重要，</w:t>
      </w:r>
      <w:proofErr w:type="gramStart"/>
      <w:r>
        <w:rPr>
          <w:rFonts w:hint="eastAsia"/>
        </w:rPr>
        <w:t>据人社部</w:t>
      </w:r>
      <w:proofErr w:type="gramEnd"/>
      <w:r>
        <w:rPr>
          <w:rFonts w:hint="eastAsia"/>
        </w:rPr>
        <w:t>发布的《2021年第三季度全国招聘大于求职“最缺工”的100个职业排行》显示，营销员高居排行榜第一名，互联网营销师、直播销售员等与营销相关的新职业也层出不穷，在营销生态、技术手段的变革驱动下，营销人需要结合市场营销核心理念不断地与时俱进，重塑营销思维。</w:t>
      </w:r>
    </w:p>
    <w:p w:rsidR="00E045DA" w:rsidRDefault="00E045DA" w:rsidP="00E045DA">
      <w:pPr>
        <w:ind w:firstLine="560"/>
      </w:pPr>
      <w:r>
        <w:rPr>
          <w:rFonts w:hint="eastAsia"/>
        </w:rPr>
        <w:t>本模块紧跟产业发展趋势和行业人才需求，将营销理念及产业发展的新动向、新技术、新技能及核心素养纳入竞赛内容，对接数据分析、营销策划、营销员等相关岗位（群）；并立足课堂教学，通过大赛资源转化补充课堂教学内容，将课程教学和职业技能竞赛进行融合</w:t>
      </w:r>
      <w:r>
        <w:t>,以赛促教、以赛促学，完善教学评价考核方式。考察选手的随机应变能力、市场调查与分析能力、目标市场选择与定位能力、目标受</w:t>
      </w:r>
      <w:proofErr w:type="gramStart"/>
      <w:r>
        <w:t>众分析</w:t>
      </w:r>
      <w:proofErr w:type="gramEnd"/>
      <w:r>
        <w:t>与定位能力、竞争策略分析能力、品牌传播能力、产品促销能力、客户服务能力、数据分析能力、成本核算与财务分析能力、团队合作能力和全局运营能力。</w:t>
      </w:r>
    </w:p>
    <w:bookmarkEnd w:id="5"/>
    <w:p w:rsidR="00E045DA" w:rsidRDefault="00E045DA" w:rsidP="00E045DA">
      <w:pPr>
        <w:pStyle w:val="2"/>
      </w:pPr>
      <w:r>
        <w:rPr>
          <w:rFonts w:hint="eastAsia"/>
        </w:rPr>
        <w:t>（二）情境创设</w:t>
      </w:r>
    </w:p>
    <w:p w:rsidR="00E045DA" w:rsidRDefault="00E045DA" w:rsidP="00E045DA">
      <w:pPr>
        <w:ind w:firstLine="560"/>
      </w:pPr>
      <w:r>
        <w:rPr>
          <w:rFonts w:hint="eastAsia"/>
        </w:rPr>
        <w:t>根据</w:t>
      </w:r>
      <w:r>
        <w:t>P1、P2、P3、P4</w:t>
      </w:r>
      <w:proofErr w:type="gramStart"/>
      <w:r>
        <w:t>四</w:t>
      </w:r>
      <w:proofErr w:type="gramEnd"/>
      <w:r>
        <w:t>类产品在五个市场未来三年的销售价格、销售数量的预测资料</w:t>
      </w:r>
      <w:r>
        <w:rPr>
          <w:rFonts w:hint="eastAsia"/>
        </w:rPr>
        <w:t>，</w:t>
      </w:r>
      <w:r>
        <w:t>参赛团队组成企业营销的核心团队，负责一个</w:t>
      </w:r>
      <w:r>
        <w:lastRenderedPageBreak/>
        <w:t>生产制造型企业</w:t>
      </w:r>
      <w:r>
        <w:rPr>
          <w:rFonts w:hint="eastAsia"/>
        </w:rPr>
        <w:t>的产品销售。企业</w:t>
      </w:r>
      <w:r>
        <w:t>拥有1911万资产，以销售P1产品为主营业务，资金充裕，银行信用良好，但是产品单一，只在本地市场销售，竞争越来越激烈，预计未来几年销售收入将继续下降。参赛团队通过目标市场分析与选择、营销策略组合和财务报表分析，使企业的效益最大化。</w:t>
      </w:r>
    </w:p>
    <w:p w:rsidR="00E045DA" w:rsidRDefault="00E045DA" w:rsidP="00E045DA">
      <w:pPr>
        <w:pStyle w:val="3"/>
        <w:spacing w:before="93"/>
        <w:ind w:firstLine="643"/>
      </w:pPr>
      <w:r>
        <w:rPr>
          <w:rFonts w:hint="eastAsia"/>
        </w:rPr>
        <w:t>1、市场数据</w:t>
      </w:r>
    </w:p>
    <w:p w:rsidR="00E045DA" w:rsidRDefault="00E045DA" w:rsidP="00E045DA">
      <w:pPr>
        <w:ind w:firstLine="560"/>
      </w:pPr>
      <w:r>
        <w:rPr>
          <w:rFonts w:hint="eastAsia"/>
        </w:rPr>
        <w:t>以柱状图形式给出不同产品在不同市场、不同渠道、不同年度或季度的潜在销售数量、销售价格的市场预测。</w:t>
      </w:r>
    </w:p>
    <w:p w:rsidR="00E045DA" w:rsidRDefault="00E045DA" w:rsidP="00E045DA">
      <w:pPr>
        <w:ind w:firstLine="560"/>
      </w:pPr>
      <w:r>
        <w:rPr>
          <w:rFonts w:hint="eastAsia"/>
        </w:rPr>
        <w:t>市场开拓需要开拓周期和费用，市场开拓完毕后，当年即可进行产品销售。</w:t>
      </w:r>
    </w:p>
    <w:p w:rsidR="00E045DA" w:rsidRDefault="00E045DA" w:rsidP="00E045DA">
      <w:pPr>
        <w:ind w:firstLine="560"/>
        <w:rPr>
          <w:rFonts w:ascii="Times New Roman" w:eastAsia="仿宋_GB2312" w:hAnsi="Times New Roman"/>
          <w:szCs w:val="28"/>
        </w:rPr>
      </w:pPr>
      <w:r>
        <w:rPr>
          <w:noProof/>
        </w:rPr>
        <w:drawing>
          <wp:inline distT="0" distB="0" distL="0" distR="0" wp14:anchorId="0F627CFF" wp14:editId="50620805">
            <wp:extent cx="5274310" cy="1433830"/>
            <wp:effectExtent l="0" t="0" r="2540" b="13970"/>
            <wp:docPr id="20" name="图片 20"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图表, 条形图&#10;&#10;描述已自动生成"/>
                    <pic:cNvPicPr>
                      <a:picLocks noChangeAspect="1"/>
                    </pic:cNvPicPr>
                  </pic:nvPicPr>
                  <pic:blipFill>
                    <a:blip r:embed="rId14"/>
                    <a:stretch>
                      <a:fillRect/>
                    </a:stretch>
                  </pic:blipFill>
                  <pic:spPr>
                    <a:xfrm>
                      <a:off x="0" y="0"/>
                      <a:ext cx="5274310" cy="1433830"/>
                    </a:xfrm>
                    <a:prstGeom prst="rect">
                      <a:avLst/>
                    </a:prstGeom>
                  </pic:spPr>
                </pic:pic>
              </a:graphicData>
            </a:graphic>
          </wp:inline>
        </w:drawing>
      </w:r>
    </w:p>
    <w:p w:rsidR="00E045DA" w:rsidRDefault="00E045DA" w:rsidP="00E045DA">
      <w:pPr>
        <w:spacing w:afterLines="50" w:after="156"/>
        <w:ind w:firstLine="480"/>
        <w:jc w:val="center"/>
        <w:rPr>
          <w:sz w:val="24"/>
          <w:szCs w:val="24"/>
        </w:rPr>
      </w:pPr>
      <w:r>
        <w:rPr>
          <w:sz w:val="24"/>
          <w:szCs w:val="24"/>
        </w:rPr>
        <w:t>图1需求预测图</w:t>
      </w:r>
    </w:p>
    <w:p w:rsidR="00E045DA" w:rsidRDefault="00E045DA" w:rsidP="00E045DA">
      <w:pPr>
        <w:ind w:firstLine="560"/>
        <w:rPr>
          <w:rFonts w:ascii="Times New Roman" w:eastAsia="仿宋_GB2312" w:hAnsi="Times New Roman"/>
          <w:szCs w:val="28"/>
        </w:rPr>
      </w:pPr>
      <w:r>
        <w:rPr>
          <w:rFonts w:ascii="Times New Roman" w:eastAsia="仿宋_GB2312" w:hAnsi="Times New Roman"/>
          <w:noProof/>
          <w:szCs w:val="28"/>
        </w:rPr>
        <w:drawing>
          <wp:inline distT="0" distB="0" distL="0" distR="0" wp14:anchorId="5BDA894C" wp14:editId="69D20E82">
            <wp:extent cx="5286375" cy="2019300"/>
            <wp:effectExtent l="0" t="0" r="9525" b="0"/>
            <wp:docPr id="13" name="图片 13"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表, 条形图&#10;&#10;描述已自动生成"/>
                    <pic:cNvPicPr>
                      <a:picLocks noChangeAspect="1" noChangeArrowheads="1"/>
                    </pic:cNvPicPr>
                  </pic:nvPicPr>
                  <pic:blipFill>
                    <a:blip r:embed="rId15">
                      <a:extLst>
                        <a:ext uri="{28A0092B-C50C-407E-A947-70E740481C1C}">
                          <a14:useLocalDpi xmlns:a14="http://schemas.microsoft.com/office/drawing/2010/main" val="0"/>
                        </a:ext>
                      </a:extLst>
                    </a:blip>
                    <a:srcRect r="1033"/>
                    <a:stretch>
                      <a:fillRect/>
                    </a:stretch>
                  </pic:blipFill>
                  <pic:spPr>
                    <a:xfrm>
                      <a:off x="0" y="0"/>
                      <a:ext cx="5286375" cy="2019300"/>
                    </a:xfrm>
                    <a:prstGeom prst="rect">
                      <a:avLst/>
                    </a:prstGeom>
                    <a:noFill/>
                    <a:ln>
                      <a:noFill/>
                    </a:ln>
                  </pic:spPr>
                </pic:pic>
              </a:graphicData>
            </a:graphic>
          </wp:inline>
        </w:drawing>
      </w:r>
    </w:p>
    <w:p w:rsidR="00E045DA" w:rsidRDefault="00E045DA" w:rsidP="00E045DA">
      <w:pPr>
        <w:spacing w:afterLines="50" w:after="156"/>
        <w:ind w:firstLine="480"/>
        <w:jc w:val="center"/>
        <w:rPr>
          <w:sz w:val="24"/>
          <w:szCs w:val="24"/>
        </w:rPr>
      </w:pPr>
      <w:r>
        <w:rPr>
          <w:sz w:val="24"/>
          <w:szCs w:val="24"/>
        </w:rPr>
        <w:t>图2 价格预测图</w:t>
      </w:r>
    </w:p>
    <w:p w:rsidR="00E045DA" w:rsidRDefault="00E045DA" w:rsidP="00E045DA">
      <w:pPr>
        <w:ind w:firstLine="560"/>
        <w:jc w:val="center"/>
        <w:rPr>
          <w:rFonts w:ascii="Times New Roman" w:eastAsia="仿宋_GB2312" w:hAnsi="Times New Roman"/>
          <w:szCs w:val="28"/>
        </w:rPr>
      </w:pPr>
      <w:r>
        <w:rPr>
          <w:rFonts w:ascii="Times New Roman" w:eastAsia="仿宋_GB2312" w:hAnsi="Times New Roman"/>
          <w:noProof/>
          <w:szCs w:val="28"/>
        </w:rPr>
        <w:lastRenderedPageBreak/>
        <w:drawing>
          <wp:inline distT="0" distB="0" distL="0" distR="0" wp14:anchorId="3A8392A1" wp14:editId="649CF890">
            <wp:extent cx="5143500" cy="1600200"/>
            <wp:effectExtent l="0" t="0" r="0" b="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143500" cy="1600200"/>
                    </a:xfrm>
                    <a:prstGeom prst="rect">
                      <a:avLst/>
                    </a:prstGeom>
                    <a:noFill/>
                    <a:ln>
                      <a:noFill/>
                    </a:ln>
                  </pic:spPr>
                </pic:pic>
              </a:graphicData>
            </a:graphic>
          </wp:inline>
        </w:drawing>
      </w:r>
    </w:p>
    <w:p w:rsidR="00E045DA" w:rsidRDefault="00E045DA" w:rsidP="00E045DA">
      <w:pPr>
        <w:spacing w:afterLines="50" w:after="156"/>
        <w:ind w:firstLine="480"/>
        <w:jc w:val="center"/>
        <w:rPr>
          <w:sz w:val="24"/>
          <w:szCs w:val="24"/>
        </w:rPr>
      </w:pPr>
      <w:r>
        <w:rPr>
          <w:sz w:val="24"/>
          <w:szCs w:val="24"/>
        </w:rPr>
        <w:t>图3 市场需求图</w:t>
      </w:r>
    </w:p>
    <w:p w:rsidR="00E045DA" w:rsidRDefault="00E045DA" w:rsidP="00E045DA">
      <w:pPr>
        <w:pStyle w:val="3"/>
        <w:spacing w:before="93"/>
        <w:ind w:firstLine="643"/>
      </w:pPr>
      <w:r>
        <w:rPr>
          <w:rFonts w:hint="eastAsia"/>
        </w:rPr>
        <w:t>2、营销渠道</w:t>
      </w:r>
    </w:p>
    <w:p w:rsidR="00E045DA" w:rsidRDefault="00E045DA" w:rsidP="00E045DA">
      <w:pPr>
        <w:ind w:firstLine="560"/>
      </w:pPr>
      <w:r>
        <w:rPr>
          <w:rFonts w:hint="eastAsia"/>
        </w:rPr>
        <w:t>市场提供直销、批发、零售三种营销渠道。</w:t>
      </w:r>
    </w:p>
    <w:p w:rsidR="00E045DA" w:rsidRDefault="00E045DA" w:rsidP="00E045DA">
      <w:pPr>
        <w:ind w:firstLine="560"/>
      </w:pPr>
      <w:r>
        <w:t>（1）直销：选手只有在进行了直销客户的开发以后，才有机会参与直销客户的投标。投标流程为：投标报名、资格预审、购买标书、投标、中标公示。采用综合评分法确定中标小组，缴纳投标保证金。</w:t>
      </w:r>
    </w:p>
    <w:p w:rsidR="00E045DA" w:rsidRDefault="00E045DA" w:rsidP="00E045DA">
      <w:pPr>
        <w:ind w:firstLine="560"/>
      </w:pPr>
      <w:r>
        <w:t>（2）批发：选手需根据自身的营销策略，在不同市场上制定不同产品的批发招商广告的投放策略</w:t>
      </w:r>
      <w:r>
        <w:rPr>
          <w:rFonts w:hint="eastAsia"/>
        </w:rPr>
        <w:t>。</w:t>
      </w:r>
      <w:r>
        <w:t>选手在投放招商广告完成后，</w:t>
      </w:r>
      <w:r>
        <w:rPr>
          <w:rFonts w:hint="eastAsia"/>
        </w:rPr>
        <w:t>根据</w:t>
      </w:r>
      <w:r>
        <w:t>投入广告费用</w:t>
      </w:r>
      <w:r>
        <w:rPr>
          <w:rFonts w:hint="eastAsia"/>
        </w:rPr>
        <w:t>的多少和时间</w:t>
      </w:r>
      <w:r>
        <w:t>判定选单顺序。</w:t>
      </w:r>
    </w:p>
    <w:p w:rsidR="00E045DA" w:rsidRDefault="00E045DA" w:rsidP="00E045DA">
      <w:pPr>
        <w:ind w:firstLine="560"/>
      </w:pPr>
      <w:r>
        <w:t>（3）零售：为了扩大市场，提高销售额，选手需要选择更多合适的零售商进店销售。选手在选择合适的零售商签约以后，需要将自己的产品配送给各个零售商进行销售。</w:t>
      </w:r>
    </w:p>
    <w:p w:rsidR="00E045DA" w:rsidRDefault="00E045DA" w:rsidP="00E045DA">
      <w:pPr>
        <w:pStyle w:val="3"/>
        <w:spacing w:before="93"/>
        <w:ind w:firstLine="643"/>
      </w:pPr>
      <w:r>
        <w:t>3</w:t>
      </w:r>
      <w:r>
        <w:rPr>
          <w:rFonts w:hint="eastAsia"/>
        </w:rPr>
        <w:t>、</w:t>
      </w:r>
      <w:r>
        <w:t>促销</w:t>
      </w:r>
      <w:r>
        <w:rPr>
          <w:rFonts w:hint="eastAsia"/>
        </w:rPr>
        <w:t>方法</w:t>
      </w:r>
    </w:p>
    <w:p w:rsidR="00E045DA" w:rsidRDefault="00E045DA" w:rsidP="00E045DA">
      <w:pPr>
        <w:ind w:firstLine="560"/>
      </w:pPr>
      <w:r>
        <w:rPr>
          <w:rFonts w:hint="eastAsia"/>
        </w:rPr>
        <w:t>为</w:t>
      </w:r>
      <w:r>
        <w:t>说服或吸引消费者购买产品，达到扩大销售量的目的</w:t>
      </w:r>
      <w:r>
        <w:rPr>
          <w:rFonts w:hint="eastAsia"/>
        </w:rPr>
        <w:t>，企业可以采用销售促销和广告投放两种促销方法。</w:t>
      </w:r>
    </w:p>
    <w:p w:rsidR="00E045DA" w:rsidRDefault="00E045DA" w:rsidP="00E045DA">
      <w:pPr>
        <w:ind w:firstLine="560"/>
      </w:pPr>
      <w:r>
        <w:t>（1）销售促销：选手采用满就送、多买折扣、买第几件折扣等促销活动，吸引不定型消费人群，增大销售额。</w:t>
      </w:r>
    </w:p>
    <w:p w:rsidR="00E045DA" w:rsidRDefault="00E045DA" w:rsidP="00E045DA">
      <w:pPr>
        <w:ind w:firstLine="560"/>
      </w:pPr>
      <w:r>
        <w:lastRenderedPageBreak/>
        <w:t>（2）广告</w:t>
      </w:r>
      <w:r>
        <w:rPr>
          <w:rFonts w:hint="eastAsia"/>
        </w:rPr>
        <w:t>投放</w:t>
      </w:r>
      <w:r>
        <w:t>：选手选择百度竞价排名和央视的多个时段投放广告，吸引习惯型消费人群，增大销售额。</w:t>
      </w:r>
    </w:p>
    <w:p w:rsidR="00E045DA" w:rsidRDefault="00E045DA" w:rsidP="00E045DA">
      <w:pPr>
        <w:pStyle w:val="3"/>
        <w:spacing w:before="93"/>
        <w:ind w:firstLine="643"/>
      </w:pPr>
      <w:r>
        <w:rPr>
          <w:rFonts w:hint="eastAsia"/>
        </w:rPr>
        <w:t>4、生产研发</w:t>
      </w:r>
    </w:p>
    <w:p w:rsidR="00E045DA" w:rsidRDefault="00E045DA" w:rsidP="00E045DA">
      <w:pPr>
        <w:ind w:firstLine="560"/>
      </w:pPr>
      <w:r>
        <w:rPr>
          <w:rFonts w:hint="eastAsia"/>
        </w:rPr>
        <w:t>市场有</w:t>
      </w:r>
      <w:r>
        <w:t>P1</w:t>
      </w:r>
      <w:r>
        <w:rPr>
          <w:rFonts w:hint="eastAsia"/>
        </w:rPr>
        <w:t>、P</w:t>
      </w:r>
      <w:r>
        <w:t>2、P3、P4</w:t>
      </w:r>
      <w:proofErr w:type="gramStart"/>
      <w:r>
        <w:rPr>
          <w:rFonts w:hint="eastAsia"/>
        </w:rPr>
        <w:t>四</w:t>
      </w:r>
      <w:proofErr w:type="gramEnd"/>
      <w:r>
        <w:rPr>
          <w:rFonts w:hint="eastAsia"/>
        </w:rPr>
        <w:t>种产品的需求，目前</w:t>
      </w:r>
      <w:r>
        <w:t>P1产品</w:t>
      </w:r>
      <w:r>
        <w:rPr>
          <w:rFonts w:hint="eastAsia"/>
        </w:rPr>
        <w:t>已投入生产</w:t>
      </w:r>
      <w:r>
        <w:t>，</w:t>
      </w:r>
      <w:r>
        <w:rPr>
          <w:rFonts w:hint="eastAsia"/>
        </w:rPr>
        <w:t>其他</w:t>
      </w:r>
      <w:r>
        <w:t>产品</w:t>
      </w:r>
      <w:r>
        <w:rPr>
          <w:rFonts w:hint="eastAsia"/>
        </w:rPr>
        <w:t>只有</w:t>
      </w:r>
      <w:r>
        <w:t>研发完成后才能进行生产</w:t>
      </w:r>
      <w:r>
        <w:rPr>
          <w:rFonts w:hint="eastAsia"/>
        </w:rPr>
        <w:t>。</w:t>
      </w:r>
    </w:p>
    <w:p w:rsidR="00E045DA" w:rsidRDefault="00E045DA" w:rsidP="00E045DA">
      <w:pPr>
        <w:ind w:firstLine="560"/>
      </w:pPr>
      <w:r>
        <w:rPr>
          <w:rFonts w:hint="eastAsia"/>
        </w:rPr>
        <w:t>（</w:t>
      </w:r>
      <w:r>
        <w:t>1</w:t>
      </w:r>
      <w:r>
        <w:rPr>
          <w:rFonts w:hint="eastAsia"/>
        </w:rPr>
        <w:t>）</w:t>
      </w:r>
      <w:r>
        <w:t>P2、P3、P4需要三个季度研发，研发费用每季度10W、20W、30W。</w:t>
      </w:r>
    </w:p>
    <w:p w:rsidR="00E045DA" w:rsidRDefault="00E045DA" w:rsidP="00E045DA">
      <w:pPr>
        <w:ind w:firstLine="560"/>
      </w:pPr>
      <w:r>
        <w:rPr>
          <w:rFonts w:hint="eastAsia"/>
        </w:rPr>
        <w:t>（2）不同的生产线生产产品需要的周期不同,选手需要购买合适的生产线，并将生产线安装到购买或租赁的厂房中。</w:t>
      </w:r>
    </w:p>
    <w:p w:rsidR="00E045DA" w:rsidRDefault="00E045DA" w:rsidP="00E045DA">
      <w:pPr>
        <w:ind w:firstLine="560"/>
      </w:pPr>
      <w:r>
        <w:rPr>
          <w:rFonts w:hint="eastAsia"/>
        </w:rPr>
        <w:t>（3）原料采购都要有采购提前期，需要根据自身的产品生产计划、产品</w:t>
      </w:r>
      <w:r>
        <w:t>BOM表、原材料库存和</w:t>
      </w:r>
      <w:r>
        <w:rPr>
          <w:rFonts w:hint="eastAsia"/>
        </w:rPr>
        <w:t>在途原材料来进行原材料的采购。</w:t>
      </w:r>
    </w:p>
    <w:p w:rsidR="00E045DA" w:rsidRDefault="00E045DA" w:rsidP="00E045DA">
      <w:pPr>
        <w:ind w:firstLine="560"/>
      </w:pPr>
      <w:r>
        <w:rPr>
          <w:rFonts w:hint="eastAsia"/>
        </w:rPr>
        <w:t>（4）在空闲的生产线上</w:t>
      </w:r>
      <w:r>
        <w:t>选择</w:t>
      </w:r>
      <w:r>
        <w:rPr>
          <w:rFonts w:hint="eastAsia"/>
        </w:rPr>
        <w:t>产品型号并进行产品生产。</w:t>
      </w:r>
    </w:p>
    <w:p w:rsidR="00E045DA" w:rsidRDefault="00E045DA" w:rsidP="00E045DA">
      <w:pPr>
        <w:pStyle w:val="3"/>
        <w:spacing w:before="93"/>
        <w:ind w:firstLine="643"/>
      </w:pPr>
      <w:r>
        <w:rPr>
          <w:rFonts w:hint="eastAsia"/>
        </w:rPr>
        <w:t>5、</w:t>
      </w:r>
      <w:r>
        <w:t>财务</w:t>
      </w:r>
      <w:r>
        <w:rPr>
          <w:rFonts w:hint="eastAsia"/>
        </w:rPr>
        <w:t>管理</w:t>
      </w:r>
    </w:p>
    <w:p w:rsidR="00E045DA" w:rsidRDefault="00E045DA" w:rsidP="00E045DA">
      <w:pPr>
        <w:ind w:firstLine="560"/>
      </w:pPr>
      <w:r>
        <w:rPr>
          <w:rFonts w:hint="eastAsia"/>
        </w:rPr>
        <w:t>每个季度要</w:t>
      </w:r>
      <w:r>
        <w:t>及时进行应收</w:t>
      </w:r>
      <w:r>
        <w:rPr>
          <w:rFonts w:hint="eastAsia"/>
        </w:rPr>
        <w:t>、</w:t>
      </w:r>
      <w:r>
        <w:t>应付账款</w:t>
      </w:r>
      <w:r>
        <w:rPr>
          <w:rFonts w:hint="eastAsia"/>
        </w:rPr>
        <w:t>和相关费用</w:t>
      </w:r>
      <w:r>
        <w:t>的结算</w:t>
      </w:r>
      <w:r>
        <w:rPr>
          <w:rFonts w:hint="eastAsia"/>
        </w:rPr>
        <w:t>；</w:t>
      </w:r>
      <w:r>
        <w:t>根据企业经营状态</w:t>
      </w:r>
      <w:r>
        <w:rPr>
          <w:rFonts w:hint="eastAsia"/>
        </w:rPr>
        <w:t>和战略规划</w:t>
      </w:r>
      <w:r>
        <w:t>进行融资</w:t>
      </w:r>
      <w:r>
        <w:rPr>
          <w:rFonts w:hint="eastAsia"/>
        </w:rPr>
        <w:t>，</w:t>
      </w:r>
      <w:r>
        <w:t>维持良好的资金流</w:t>
      </w:r>
      <w:r>
        <w:rPr>
          <w:rFonts w:hint="eastAsia"/>
        </w:rPr>
        <w:t>；</w:t>
      </w:r>
      <w:r>
        <w:t>根据财务报表进行盈亏分析。</w:t>
      </w:r>
    </w:p>
    <w:p w:rsidR="00E045DA" w:rsidRDefault="00E045DA" w:rsidP="00E045DA">
      <w:pPr>
        <w:pStyle w:val="2"/>
      </w:pPr>
      <w:r>
        <w:rPr>
          <w:rFonts w:hint="eastAsia"/>
        </w:rPr>
        <w:t>（三）任务设计</w:t>
      </w:r>
    </w:p>
    <w:p w:rsidR="00E045DA" w:rsidRDefault="00E045DA" w:rsidP="00E045DA">
      <w:pPr>
        <w:ind w:firstLine="560"/>
      </w:pPr>
      <w:r>
        <w:rPr>
          <w:rFonts w:hint="eastAsia"/>
        </w:rPr>
        <w:t>进行市场调研与分析、销售模式的分析、消费者行为分析、产品定位与功能定位、竞争对手分析和目标市场选择，形成营销战略，根据战略目标进行市场营销策略的组合，并在博弈过程中不断的进行营销策略调整，最终达到为企业创造最大价值的目标。</w:t>
      </w:r>
    </w:p>
    <w:p w:rsidR="00E045DA" w:rsidRDefault="00E045DA" w:rsidP="00E045DA">
      <w:pPr>
        <w:ind w:firstLine="560"/>
      </w:pPr>
      <w:r>
        <w:t>1.根据P1、P2、P3、P4</w:t>
      </w:r>
      <w:proofErr w:type="gramStart"/>
      <w:r>
        <w:t>四</w:t>
      </w:r>
      <w:proofErr w:type="gramEnd"/>
      <w:r>
        <w:t>类产品在五个市场未来三年的需求预</w:t>
      </w:r>
      <w:r>
        <w:lastRenderedPageBreak/>
        <w:t>测，决定是否购买调研报告，了解直销客户、批发商、零售商（六类消费人群）的需求信息，确定目标市场，制定营销计划。</w:t>
      </w:r>
    </w:p>
    <w:p w:rsidR="00E045DA" w:rsidRDefault="00E045DA" w:rsidP="00E045DA">
      <w:pPr>
        <w:ind w:firstLine="560"/>
      </w:pPr>
      <w:r>
        <w:t>2.根据定价目标，确定需求、估算成本、选择定价方法，制定最终价格。</w:t>
      </w:r>
    </w:p>
    <w:p w:rsidR="00E045DA" w:rsidRDefault="00E045DA" w:rsidP="00E045DA">
      <w:pPr>
        <w:ind w:firstLine="560"/>
      </w:pPr>
      <w:r>
        <w:t>3.根据四种产品、三种营销渠道的市场预测价格和数量，结合企业自身和竞争对手状况，采用多渠道组合营销手段扩大销售。</w:t>
      </w:r>
    </w:p>
    <w:p w:rsidR="00E045DA" w:rsidRDefault="00E045DA" w:rsidP="00E045DA">
      <w:pPr>
        <w:ind w:firstLine="560"/>
      </w:pPr>
      <w:r>
        <w:t>4.</w:t>
      </w:r>
      <w:r>
        <w:rPr>
          <w:rFonts w:hint="eastAsia"/>
        </w:rPr>
        <w:t>根据自身的营销策略制定相应的促销策略，针对具体促销策略，选择促销范围（零售商）和产品范围（产品）。</w:t>
      </w:r>
    </w:p>
    <w:p w:rsidR="00E045DA" w:rsidRDefault="00E045DA" w:rsidP="00E045DA">
      <w:pPr>
        <w:ind w:firstLine="560"/>
      </w:pPr>
      <w:r>
        <w:t>5.根据目标市场选择</w:t>
      </w:r>
      <w:r>
        <w:rPr>
          <w:rFonts w:hint="eastAsia"/>
        </w:rPr>
        <w:t>和企业的战略规划</w:t>
      </w:r>
      <w:r>
        <w:t>，制定产品研发计划和产品生产计划。</w:t>
      </w:r>
    </w:p>
    <w:p w:rsidR="00E045DA" w:rsidRDefault="00E045DA" w:rsidP="00E045DA">
      <w:pPr>
        <w:snapToGrid w:val="0"/>
        <w:ind w:firstLine="560"/>
        <w:rPr>
          <w:rFonts w:ascii="仿宋_GB2312" w:eastAsia="仿宋_GB2312" w:hAnsi="仿宋" w:cs="仿宋"/>
          <w:kern w:val="0"/>
          <w:szCs w:val="28"/>
        </w:rPr>
      </w:pPr>
      <w:r>
        <w:t>6.</w:t>
      </w:r>
      <w:r>
        <w:rPr>
          <w:rFonts w:hint="eastAsia"/>
        </w:rPr>
        <w:t>根据企业经营状态进行融资和相关费用的结算，</w:t>
      </w:r>
      <w:r>
        <w:t>通过财务报表及数据资料，</w:t>
      </w:r>
      <w:r>
        <w:rPr>
          <w:rFonts w:hint="eastAsia"/>
        </w:rPr>
        <w:t>对</w:t>
      </w:r>
      <w:r>
        <w:t>自身企业的运营状况进行阶段性的评估分析</w:t>
      </w:r>
      <w:r>
        <w:rPr>
          <w:rFonts w:hint="eastAsia"/>
        </w:rPr>
        <w:t>，</w:t>
      </w:r>
      <w:r>
        <w:t>找出运营过程中的不足和缺陷，制定下一步营销策略。</w:t>
      </w:r>
    </w:p>
    <w:p w:rsidR="00E045DA" w:rsidRDefault="00E045DA" w:rsidP="00E045DA">
      <w:pPr>
        <w:pStyle w:val="2"/>
      </w:pPr>
      <w:r>
        <w:rPr>
          <w:rFonts w:hint="eastAsia"/>
        </w:rPr>
        <w:t>（四）赛题答案</w:t>
      </w:r>
    </w:p>
    <w:p w:rsidR="00E045DA" w:rsidRDefault="00E045DA" w:rsidP="00E045DA">
      <w:pPr>
        <w:ind w:firstLine="560"/>
      </w:pPr>
      <w:r>
        <w:rPr>
          <w:rFonts w:hint="eastAsia"/>
        </w:rPr>
        <w:t>融入企业运营中的营销知识、工具、模型、方法与国内外成功企业的营销策划经验，进行市场分析、</w:t>
      </w:r>
      <w:r>
        <w:t>目标市场的定位</w:t>
      </w:r>
      <w:r>
        <w:rPr>
          <w:rFonts w:hint="eastAsia"/>
        </w:rPr>
        <w:t>、</w:t>
      </w:r>
      <w:r>
        <w:t>市场营销组合策略设计</w:t>
      </w:r>
      <w:r>
        <w:rPr>
          <w:rFonts w:hint="eastAsia"/>
        </w:rPr>
        <w:t>、财务管理，为企业创造最大价值，提高企业的</w:t>
      </w:r>
      <w:r>
        <w:t>所有者权益</w:t>
      </w:r>
      <w:r>
        <w:rPr>
          <w:rFonts w:hint="eastAsia"/>
        </w:rPr>
        <w:t>和</w:t>
      </w:r>
      <w:r>
        <w:t>综合</w:t>
      </w:r>
      <w:r>
        <w:rPr>
          <w:rFonts w:hint="eastAsia"/>
        </w:rPr>
        <w:t>能力。</w:t>
      </w:r>
    </w:p>
    <w:p w:rsidR="00E045DA" w:rsidRDefault="00E045DA" w:rsidP="00E045DA">
      <w:pPr>
        <w:ind w:firstLine="560"/>
      </w:pPr>
      <w:r>
        <w:rPr>
          <w:rFonts w:hint="eastAsia"/>
        </w:rPr>
        <w:t>每个赛场各队经营三个会计年度后计算成绩，成绩</w:t>
      </w:r>
      <w:r>
        <w:t>=所有者权益*（1+企业综合总分/100）。</w:t>
      </w:r>
      <w:r>
        <w:rPr>
          <w:rFonts w:hint="eastAsia"/>
        </w:rPr>
        <w:t>企业综合总分的影响因素有民间融资、贴现、市场开拓、</w:t>
      </w:r>
      <w:r>
        <w:t>ISO</w:t>
      </w:r>
      <w:r>
        <w:rPr>
          <w:rFonts w:hint="eastAsia"/>
        </w:rPr>
        <w:t>认证、产品研发、生产线购买、厂房建设、直接成本分摊、综合费用分摊、资金周转率、净利润率、资产报酬率</w:t>
      </w:r>
      <w:r>
        <w:t>( ROA )</w:t>
      </w:r>
      <w:r>
        <w:rPr>
          <w:rFonts w:hint="eastAsia"/>
        </w:rPr>
        <w:t>、</w:t>
      </w:r>
      <w:r>
        <w:rPr>
          <w:rFonts w:hint="eastAsia"/>
        </w:rPr>
        <w:lastRenderedPageBreak/>
        <w:t>权益报酬率</w:t>
      </w:r>
      <w:r>
        <w:t>( ROE)</w:t>
      </w:r>
      <w:r>
        <w:rPr>
          <w:rFonts w:hint="eastAsia"/>
        </w:rPr>
        <w:t>、资金流动性、资产负债率等。</w:t>
      </w:r>
    </w:p>
    <w:p w:rsidR="00E045DA" w:rsidRDefault="00E045DA" w:rsidP="00E045DA">
      <w:pPr>
        <w:ind w:firstLine="560"/>
      </w:pPr>
      <w:r>
        <w:t>中途破产的队伍按照破产先后顺序进行排序，如果在同一节点破产，则比较所有者权益。根据各队成绩排序，第一名</w:t>
      </w:r>
      <w:r>
        <w:rPr>
          <w:rFonts w:hint="eastAsia"/>
        </w:rPr>
        <w:t>50</w:t>
      </w:r>
      <w:r>
        <w:t>分，按照名次递减2分，第二名</w:t>
      </w:r>
      <w:r>
        <w:rPr>
          <w:rFonts w:hint="eastAsia"/>
        </w:rPr>
        <w:t>48</w:t>
      </w:r>
      <w:r>
        <w:t>分，依次类推。同时，裁判将审核录屏，一旦发现参赛团队有违规操作行为，则该项目记为0分。</w:t>
      </w:r>
    </w:p>
    <w:p w:rsidR="00976CE6" w:rsidRPr="00E045DA" w:rsidRDefault="00976CE6" w:rsidP="00E045DA">
      <w:pPr>
        <w:ind w:firstLine="560"/>
      </w:pPr>
    </w:p>
    <w:sectPr w:rsidR="00976CE6" w:rsidRPr="00E045DA">
      <w:headerReference w:type="even" r:id="rId17"/>
      <w:headerReference w:type="default" r:id="rId18"/>
      <w:footerReference w:type="even" r:id="rId19"/>
      <w:footerReference w:type="default" r:id="rId20"/>
      <w:headerReference w:type="first" r:id="rId21"/>
      <w:footerReference w:type="first" r:id="rId2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6A2E" w:rsidRDefault="00B56A2E" w:rsidP="00E045DA">
      <w:pPr>
        <w:spacing w:line="240" w:lineRule="auto"/>
        <w:ind w:firstLine="560"/>
      </w:pPr>
      <w:r>
        <w:separator/>
      </w:r>
    </w:p>
  </w:endnote>
  <w:endnote w:type="continuationSeparator" w:id="0">
    <w:p w:rsidR="00B56A2E" w:rsidRDefault="00B56A2E" w:rsidP="00E045DA">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C7E" w:rsidRDefault="00B56A2E">
    <w:pPr>
      <w:pStyle w:val="a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69349974"/>
      <w:docPartObj>
        <w:docPartGallery w:val="Page Numbers (Bottom of Page)"/>
        <w:docPartUnique/>
      </w:docPartObj>
    </w:sdtPr>
    <w:sdtContent>
      <w:p w:rsidR="00081E07" w:rsidRDefault="00081E07" w:rsidP="00081E07">
        <w:pPr>
          <w:pStyle w:val="a4"/>
          <w:ind w:firstLine="560"/>
          <w:jc w:val="center"/>
        </w:pPr>
        <w:r>
          <w:fldChar w:fldCharType="begin"/>
        </w:r>
        <w:r>
          <w:instrText>PAGE   \* MERGEFORMAT</w:instrText>
        </w:r>
        <w:r>
          <w:fldChar w:fldCharType="separate"/>
        </w:r>
        <w:r w:rsidRPr="00081E07">
          <w:rPr>
            <w:noProof/>
            <w:lang w:val="zh-CN"/>
          </w:rPr>
          <w:t>26</w:t>
        </w:r>
        <w:r>
          <w:fldChar w:fldCharType="end"/>
        </w:r>
      </w:p>
    </w:sdtContent>
  </w:sdt>
  <w:p w:rsidR="005A7C7E" w:rsidRDefault="00B56A2E">
    <w:pPr>
      <w:pStyle w:val="a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C7E" w:rsidRDefault="00B56A2E">
    <w:pPr>
      <w:pStyle w:val="a4"/>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6A2E" w:rsidRDefault="00B56A2E" w:rsidP="00E045DA">
      <w:pPr>
        <w:spacing w:line="240" w:lineRule="auto"/>
        <w:ind w:firstLine="560"/>
      </w:pPr>
      <w:r>
        <w:separator/>
      </w:r>
    </w:p>
  </w:footnote>
  <w:footnote w:type="continuationSeparator" w:id="0">
    <w:p w:rsidR="00B56A2E" w:rsidRDefault="00B56A2E" w:rsidP="00E045DA">
      <w:pPr>
        <w:spacing w:line="24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C7E" w:rsidRDefault="00B56A2E">
    <w:pPr>
      <w:pStyle w:val="a3"/>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C7E" w:rsidRDefault="00B56A2E">
    <w:pPr>
      <w:pStyle w:val="a3"/>
      <w:pBdr>
        <w:bottom w:val="none" w:sz="0" w:space="1" w:color="auto"/>
      </w:pBdr>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C7E" w:rsidRDefault="00B56A2E">
    <w:pPr>
      <w:pStyle w:val="a3"/>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1CF6"/>
    <w:rsid w:val="00081E07"/>
    <w:rsid w:val="004D6C0B"/>
    <w:rsid w:val="00976CE6"/>
    <w:rsid w:val="00B56A2E"/>
    <w:rsid w:val="00E045DA"/>
    <w:rsid w:val="00F91C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45DA"/>
    <w:pPr>
      <w:widowControl w:val="0"/>
      <w:spacing w:line="360" w:lineRule="auto"/>
      <w:ind w:firstLineChars="200" w:firstLine="200"/>
      <w:contextualSpacing/>
      <w:jc w:val="both"/>
    </w:pPr>
    <w:rPr>
      <w:rFonts w:ascii="宋体" w:eastAsia="宋体" w:hAnsi="宋体"/>
      <w:sz w:val="28"/>
      <w:szCs w:val="21"/>
    </w:rPr>
  </w:style>
  <w:style w:type="paragraph" w:styleId="1">
    <w:name w:val="heading 1"/>
    <w:basedOn w:val="a"/>
    <w:next w:val="a"/>
    <w:link w:val="1Char"/>
    <w:uiPriority w:val="9"/>
    <w:qFormat/>
    <w:rsid w:val="00E045DA"/>
    <w:pPr>
      <w:keepNext/>
      <w:keepLines/>
      <w:spacing w:afterLines="150" w:after="150"/>
      <w:ind w:firstLineChars="0" w:firstLine="0"/>
      <w:outlineLvl w:val="0"/>
    </w:pPr>
    <w:rPr>
      <w:b/>
      <w:bCs/>
      <w:kern w:val="44"/>
      <w:sz w:val="44"/>
      <w:szCs w:val="44"/>
    </w:rPr>
  </w:style>
  <w:style w:type="paragraph" w:styleId="2">
    <w:name w:val="heading 2"/>
    <w:basedOn w:val="a"/>
    <w:next w:val="a"/>
    <w:link w:val="2Char"/>
    <w:uiPriority w:val="9"/>
    <w:unhideWhenUsed/>
    <w:qFormat/>
    <w:rsid w:val="00E045DA"/>
    <w:pPr>
      <w:keepNext/>
      <w:keepLines/>
      <w:ind w:firstLineChars="0" w:firstLine="0"/>
      <w:outlineLvl w:val="1"/>
    </w:pPr>
    <w:rPr>
      <w:rFonts w:cstheme="majorBidi"/>
      <w:b/>
      <w:bCs/>
      <w:sz w:val="32"/>
      <w:szCs w:val="32"/>
    </w:rPr>
  </w:style>
  <w:style w:type="paragraph" w:styleId="3">
    <w:name w:val="heading 3"/>
    <w:basedOn w:val="a"/>
    <w:next w:val="a"/>
    <w:link w:val="3Char"/>
    <w:uiPriority w:val="9"/>
    <w:unhideWhenUsed/>
    <w:qFormat/>
    <w:rsid w:val="00E045DA"/>
    <w:pPr>
      <w:keepNext/>
      <w:keepLines/>
      <w:spacing w:beforeLines="30" w:before="30"/>
      <w:outlineLvl w:val="2"/>
    </w:pPr>
    <w:rPr>
      <w:b/>
      <w:bCs/>
      <w:sz w:val="32"/>
      <w:szCs w:val="32"/>
    </w:rPr>
  </w:style>
  <w:style w:type="paragraph" w:styleId="4">
    <w:name w:val="heading 4"/>
    <w:basedOn w:val="a"/>
    <w:next w:val="a"/>
    <w:link w:val="4Char"/>
    <w:uiPriority w:val="9"/>
    <w:unhideWhenUsed/>
    <w:qFormat/>
    <w:rsid w:val="00E045DA"/>
    <w:pPr>
      <w:keepNext/>
      <w:keepLines/>
      <w:outlineLvl w:val="3"/>
    </w:pPr>
    <w:rPr>
      <w:rFonts w:asciiTheme="majorHAnsi"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qFormat/>
    <w:rsid w:val="00E045DA"/>
    <w:pPr>
      <w:pBdr>
        <w:bottom w:val="single" w:sz="6" w:space="1" w:color="auto"/>
      </w:pBdr>
      <w:tabs>
        <w:tab w:val="center" w:pos="4153"/>
        <w:tab w:val="right" w:pos="8306"/>
      </w:tabs>
      <w:snapToGrid w:val="0"/>
      <w:spacing w:line="240" w:lineRule="auto"/>
      <w:ind w:firstLineChars="0" w:firstLine="0"/>
      <w:contextualSpacing w:val="0"/>
      <w:jc w:val="center"/>
    </w:pPr>
    <w:rPr>
      <w:rFonts w:asciiTheme="minorHAnsi" w:eastAsiaTheme="minorEastAsia" w:hAnsiTheme="minorHAnsi"/>
      <w:sz w:val="18"/>
      <w:szCs w:val="18"/>
    </w:rPr>
  </w:style>
  <w:style w:type="character" w:customStyle="1" w:styleId="Char">
    <w:name w:val="页眉 Char"/>
    <w:basedOn w:val="a0"/>
    <w:link w:val="a3"/>
    <w:uiPriority w:val="99"/>
    <w:qFormat/>
    <w:rsid w:val="00E045DA"/>
    <w:rPr>
      <w:sz w:val="18"/>
      <w:szCs w:val="18"/>
    </w:rPr>
  </w:style>
  <w:style w:type="paragraph" w:styleId="a4">
    <w:name w:val="footer"/>
    <w:basedOn w:val="a"/>
    <w:link w:val="Char0"/>
    <w:uiPriority w:val="99"/>
    <w:unhideWhenUsed/>
    <w:qFormat/>
    <w:rsid w:val="00E045DA"/>
    <w:pPr>
      <w:tabs>
        <w:tab w:val="center" w:pos="4153"/>
        <w:tab w:val="right" w:pos="8306"/>
      </w:tabs>
      <w:snapToGrid w:val="0"/>
      <w:spacing w:line="240" w:lineRule="auto"/>
      <w:ind w:firstLineChars="0" w:firstLine="0"/>
      <w:contextualSpacing w:val="0"/>
      <w:jc w:val="left"/>
    </w:pPr>
    <w:rPr>
      <w:rFonts w:asciiTheme="minorHAnsi" w:eastAsiaTheme="minorEastAsia" w:hAnsiTheme="minorHAnsi"/>
      <w:sz w:val="18"/>
      <w:szCs w:val="18"/>
    </w:rPr>
  </w:style>
  <w:style w:type="character" w:customStyle="1" w:styleId="Char0">
    <w:name w:val="页脚 Char"/>
    <w:basedOn w:val="a0"/>
    <w:link w:val="a4"/>
    <w:uiPriority w:val="99"/>
    <w:qFormat/>
    <w:rsid w:val="00E045DA"/>
    <w:rPr>
      <w:sz w:val="18"/>
      <w:szCs w:val="18"/>
    </w:rPr>
  </w:style>
  <w:style w:type="character" w:customStyle="1" w:styleId="1Char">
    <w:name w:val="标题 1 Char"/>
    <w:basedOn w:val="a0"/>
    <w:link w:val="1"/>
    <w:uiPriority w:val="9"/>
    <w:qFormat/>
    <w:rsid w:val="00E045DA"/>
    <w:rPr>
      <w:rFonts w:ascii="宋体" w:eastAsia="宋体" w:hAnsi="宋体"/>
      <w:b/>
      <w:bCs/>
      <w:kern w:val="44"/>
      <w:sz w:val="44"/>
      <w:szCs w:val="44"/>
    </w:rPr>
  </w:style>
  <w:style w:type="character" w:customStyle="1" w:styleId="2Char">
    <w:name w:val="标题 2 Char"/>
    <w:basedOn w:val="a0"/>
    <w:link w:val="2"/>
    <w:uiPriority w:val="9"/>
    <w:qFormat/>
    <w:rsid w:val="00E045DA"/>
    <w:rPr>
      <w:rFonts w:ascii="宋体" w:eastAsia="宋体" w:hAnsi="宋体" w:cstheme="majorBidi"/>
      <w:b/>
      <w:bCs/>
      <w:sz w:val="32"/>
      <w:szCs w:val="32"/>
    </w:rPr>
  </w:style>
  <w:style w:type="character" w:customStyle="1" w:styleId="3Char">
    <w:name w:val="标题 3 Char"/>
    <w:basedOn w:val="a0"/>
    <w:link w:val="3"/>
    <w:uiPriority w:val="9"/>
    <w:qFormat/>
    <w:rsid w:val="00E045DA"/>
    <w:rPr>
      <w:rFonts w:ascii="宋体" w:eastAsia="宋体" w:hAnsi="宋体"/>
      <w:b/>
      <w:bCs/>
      <w:sz w:val="32"/>
      <w:szCs w:val="32"/>
    </w:rPr>
  </w:style>
  <w:style w:type="character" w:customStyle="1" w:styleId="4Char">
    <w:name w:val="标题 4 Char"/>
    <w:basedOn w:val="a0"/>
    <w:link w:val="4"/>
    <w:uiPriority w:val="9"/>
    <w:qFormat/>
    <w:rsid w:val="00E045DA"/>
    <w:rPr>
      <w:rFonts w:asciiTheme="majorHAnsi" w:eastAsia="宋体" w:hAnsiTheme="majorHAnsi" w:cstheme="majorBidi"/>
      <w:b/>
      <w:bCs/>
      <w:sz w:val="28"/>
      <w:szCs w:val="28"/>
    </w:rPr>
  </w:style>
  <w:style w:type="paragraph" w:styleId="a5">
    <w:name w:val="Title"/>
    <w:basedOn w:val="a"/>
    <w:next w:val="a"/>
    <w:link w:val="Char1"/>
    <w:uiPriority w:val="10"/>
    <w:qFormat/>
    <w:rsid w:val="00E045DA"/>
    <w:pPr>
      <w:spacing w:beforeLines="150" w:before="150" w:afterLines="150" w:after="150"/>
      <w:ind w:firstLineChars="0" w:firstLine="0"/>
      <w:jc w:val="center"/>
      <w:outlineLvl w:val="0"/>
    </w:pPr>
    <w:rPr>
      <w:rFonts w:cstheme="majorBidi"/>
      <w:b/>
      <w:bCs/>
      <w:sz w:val="48"/>
      <w:szCs w:val="32"/>
    </w:rPr>
  </w:style>
  <w:style w:type="character" w:customStyle="1" w:styleId="Char1">
    <w:name w:val="标题 Char"/>
    <w:basedOn w:val="a0"/>
    <w:link w:val="a5"/>
    <w:uiPriority w:val="10"/>
    <w:qFormat/>
    <w:rsid w:val="00E045DA"/>
    <w:rPr>
      <w:rFonts w:ascii="宋体" w:eastAsia="宋体" w:hAnsi="宋体" w:cstheme="majorBidi"/>
      <w:b/>
      <w:bCs/>
      <w:sz w:val="48"/>
      <w:szCs w:val="32"/>
    </w:rPr>
  </w:style>
  <w:style w:type="paragraph" w:styleId="a6">
    <w:name w:val="No Spacing"/>
    <w:uiPriority w:val="1"/>
    <w:qFormat/>
    <w:rsid w:val="00E045DA"/>
    <w:pPr>
      <w:widowControl w:val="0"/>
      <w:spacing w:afterLines="150" w:after="150" w:line="360" w:lineRule="auto"/>
      <w:contextualSpacing/>
    </w:pPr>
    <w:rPr>
      <w:rFonts w:ascii="宋体" w:eastAsia="宋体" w:hAnsi="宋体"/>
      <w:b/>
      <w:sz w:val="44"/>
      <w:szCs w:val="21"/>
    </w:rPr>
  </w:style>
  <w:style w:type="paragraph" w:styleId="a7">
    <w:name w:val="Balloon Text"/>
    <w:basedOn w:val="a"/>
    <w:link w:val="Char2"/>
    <w:uiPriority w:val="99"/>
    <w:semiHidden/>
    <w:unhideWhenUsed/>
    <w:rsid w:val="00E045DA"/>
    <w:pPr>
      <w:spacing w:line="240" w:lineRule="auto"/>
    </w:pPr>
    <w:rPr>
      <w:sz w:val="18"/>
      <w:szCs w:val="18"/>
    </w:rPr>
  </w:style>
  <w:style w:type="character" w:customStyle="1" w:styleId="Char2">
    <w:name w:val="批注框文本 Char"/>
    <w:basedOn w:val="a0"/>
    <w:link w:val="a7"/>
    <w:uiPriority w:val="99"/>
    <w:semiHidden/>
    <w:rsid w:val="00E045DA"/>
    <w:rPr>
      <w:rFonts w:ascii="宋体" w:eastAsia="宋体" w:hAnsi="宋体"/>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45DA"/>
    <w:pPr>
      <w:widowControl w:val="0"/>
      <w:spacing w:line="360" w:lineRule="auto"/>
      <w:ind w:firstLineChars="200" w:firstLine="200"/>
      <w:contextualSpacing/>
      <w:jc w:val="both"/>
    </w:pPr>
    <w:rPr>
      <w:rFonts w:ascii="宋体" w:eastAsia="宋体" w:hAnsi="宋体"/>
      <w:sz w:val="28"/>
      <w:szCs w:val="21"/>
    </w:rPr>
  </w:style>
  <w:style w:type="paragraph" w:styleId="1">
    <w:name w:val="heading 1"/>
    <w:basedOn w:val="a"/>
    <w:next w:val="a"/>
    <w:link w:val="1Char"/>
    <w:uiPriority w:val="9"/>
    <w:qFormat/>
    <w:rsid w:val="00E045DA"/>
    <w:pPr>
      <w:keepNext/>
      <w:keepLines/>
      <w:spacing w:afterLines="150" w:after="150"/>
      <w:ind w:firstLineChars="0" w:firstLine="0"/>
      <w:outlineLvl w:val="0"/>
    </w:pPr>
    <w:rPr>
      <w:b/>
      <w:bCs/>
      <w:kern w:val="44"/>
      <w:sz w:val="44"/>
      <w:szCs w:val="44"/>
    </w:rPr>
  </w:style>
  <w:style w:type="paragraph" w:styleId="2">
    <w:name w:val="heading 2"/>
    <w:basedOn w:val="a"/>
    <w:next w:val="a"/>
    <w:link w:val="2Char"/>
    <w:uiPriority w:val="9"/>
    <w:unhideWhenUsed/>
    <w:qFormat/>
    <w:rsid w:val="00E045DA"/>
    <w:pPr>
      <w:keepNext/>
      <w:keepLines/>
      <w:ind w:firstLineChars="0" w:firstLine="0"/>
      <w:outlineLvl w:val="1"/>
    </w:pPr>
    <w:rPr>
      <w:rFonts w:cstheme="majorBidi"/>
      <w:b/>
      <w:bCs/>
      <w:sz w:val="32"/>
      <w:szCs w:val="32"/>
    </w:rPr>
  </w:style>
  <w:style w:type="paragraph" w:styleId="3">
    <w:name w:val="heading 3"/>
    <w:basedOn w:val="a"/>
    <w:next w:val="a"/>
    <w:link w:val="3Char"/>
    <w:uiPriority w:val="9"/>
    <w:unhideWhenUsed/>
    <w:qFormat/>
    <w:rsid w:val="00E045DA"/>
    <w:pPr>
      <w:keepNext/>
      <w:keepLines/>
      <w:spacing w:beforeLines="30" w:before="30"/>
      <w:outlineLvl w:val="2"/>
    </w:pPr>
    <w:rPr>
      <w:b/>
      <w:bCs/>
      <w:sz w:val="32"/>
      <w:szCs w:val="32"/>
    </w:rPr>
  </w:style>
  <w:style w:type="paragraph" w:styleId="4">
    <w:name w:val="heading 4"/>
    <w:basedOn w:val="a"/>
    <w:next w:val="a"/>
    <w:link w:val="4Char"/>
    <w:uiPriority w:val="9"/>
    <w:unhideWhenUsed/>
    <w:qFormat/>
    <w:rsid w:val="00E045DA"/>
    <w:pPr>
      <w:keepNext/>
      <w:keepLines/>
      <w:outlineLvl w:val="3"/>
    </w:pPr>
    <w:rPr>
      <w:rFonts w:asciiTheme="majorHAnsi"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qFormat/>
    <w:rsid w:val="00E045DA"/>
    <w:pPr>
      <w:pBdr>
        <w:bottom w:val="single" w:sz="6" w:space="1" w:color="auto"/>
      </w:pBdr>
      <w:tabs>
        <w:tab w:val="center" w:pos="4153"/>
        <w:tab w:val="right" w:pos="8306"/>
      </w:tabs>
      <w:snapToGrid w:val="0"/>
      <w:spacing w:line="240" w:lineRule="auto"/>
      <w:ind w:firstLineChars="0" w:firstLine="0"/>
      <w:contextualSpacing w:val="0"/>
      <w:jc w:val="center"/>
    </w:pPr>
    <w:rPr>
      <w:rFonts w:asciiTheme="minorHAnsi" w:eastAsiaTheme="minorEastAsia" w:hAnsiTheme="minorHAnsi"/>
      <w:sz w:val="18"/>
      <w:szCs w:val="18"/>
    </w:rPr>
  </w:style>
  <w:style w:type="character" w:customStyle="1" w:styleId="Char">
    <w:name w:val="页眉 Char"/>
    <w:basedOn w:val="a0"/>
    <w:link w:val="a3"/>
    <w:uiPriority w:val="99"/>
    <w:qFormat/>
    <w:rsid w:val="00E045DA"/>
    <w:rPr>
      <w:sz w:val="18"/>
      <w:szCs w:val="18"/>
    </w:rPr>
  </w:style>
  <w:style w:type="paragraph" w:styleId="a4">
    <w:name w:val="footer"/>
    <w:basedOn w:val="a"/>
    <w:link w:val="Char0"/>
    <w:uiPriority w:val="99"/>
    <w:unhideWhenUsed/>
    <w:qFormat/>
    <w:rsid w:val="00E045DA"/>
    <w:pPr>
      <w:tabs>
        <w:tab w:val="center" w:pos="4153"/>
        <w:tab w:val="right" w:pos="8306"/>
      </w:tabs>
      <w:snapToGrid w:val="0"/>
      <w:spacing w:line="240" w:lineRule="auto"/>
      <w:ind w:firstLineChars="0" w:firstLine="0"/>
      <w:contextualSpacing w:val="0"/>
      <w:jc w:val="left"/>
    </w:pPr>
    <w:rPr>
      <w:rFonts w:asciiTheme="minorHAnsi" w:eastAsiaTheme="minorEastAsia" w:hAnsiTheme="minorHAnsi"/>
      <w:sz w:val="18"/>
      <w:szCs w:val="18"/>
    </w:rPr>
  </w:style>
  <w:style w:type="character" w:customStyle="1" w:styleId="Char0">
    <w:name w:val="页脚 Char"/>
    <w:basedOn w:val="a0"/>
    <w:link w:val="a4"/>
    <w:uiPriority w:val="99"/>
    <w:qFormat/>
    <w:rsid w:val="00E045DA"/>
    <w:rPr>
      <w:sz w:val="18"/>
      <w:szCs w:val="18"/>
    </w:rPr>
  </w:style>
  <w:style w:type="character" w:customStyle="1" w:styleId="1Char">
    <w:name w:val="标题 1 Char"/>
    <w:basedOn w:val="a0"/>
    <w:link w:val="1"/>
    <w:uiPriority w:val="9"/>
    <w:qFormat/>
    <w:rsid w:val="00E045DA"/>
    <w:rPr>
      <w:rFonts w:ascii="宋体" w:eastAsia="宋体" w:hAnsi="宋体"/>
      <w:b/>
      <w:bCs/>
      <w:kern w:val="44"/>
      <w:sz w:val="44"/>
      <w:szCs w:val="44"/>
    </w:rPr>
  </w:style>
  <w:style w:type="character" w:customStyle="1" w:styleId="2Char">
    <w:name w:val="标题 2 Char"/>
    <w:basedOn w:val="a0"/>
    <w:link w:val="2"/>
    <w:uiPriority w:val="9"/>
    <w:qFormat/>
    <w:rsid w:val="00E045DA"/>
    <w:rPr>
      <w:rFonts w:ascii="宋体" w:eastAsia="宋体" w:hAnsi="宋体" w:cstheme="majorBidi"/>
      <w:b/>
      <w:bCs/>
      <w:sz w:val="32"/>
      <w:szCs w:val="32"/>
    </w:rPr>
  </w:style>
  <w:style w:type="character" w:customStyle="1" w:styleId="3Char">
    <w:name w:val="标题 3 Char"/>
    <w:basedOn w:val="a0"/>
    <w:link w:val="3"/>
    <w:uiPriority w:val="9"/>
    <w:qFormat/>
    <w:rsid w:val="00E045DA"/>
    <w:rPr>
      <w:rFonts w:ascii="宋体" w:eastAsia="宋体" w:hAnsi="宋体"/>
      <w:b/>
      <w:bCs/>
      <w:sz w:val="32"/>
      <w:szCs w:val="32"/>
    </w:rPr>
  </w:style>
  <w:style w:type="character" w:customStyle="1" w:styleId="4Char">
    <w:name w:val="标题 4 Char"/>
    <w:basedOn w:val="a0"/>
    <w:link w:val="4"/>
    <w:uiPriority w:val="9"/>
    <w:qFormat/>
    <w:rsid w:val="00E045DA"/>
    <w:rPr>
      <w:rFonts w:asciiTheme="majorHAnsi" w:eastAsia="宋体" w:hAnsiTheme="majorHAnsi" w:cstheme="majorBidi"/>
      <w:b/>
      <w:bCs/>
      <w:sz w:val="28"/>
      <w:szCs w:val="28"/>
    </w:rPr>
  </w:style>
  <w:style w:type="paragraph" w:styleId="a5">
    <w:name w:val="Title"/>
    <w:basedOn w:val="a"/>
    <w:next w:val="a"/>
    <w:link w:val="Char1"/>
    <w:uiPriority w:val="10"/>
    <w:qFormat/>
    <w:rsid w:val="00E045DA"/>
    <w:pPr>
      <w:spacing w:beforeLines="150" w:before="150" w:afterLines="150" w:after="150"/>
      <w:ind w:firstLineChars="0" w:firstLine="0"/>
      <w:jc w:val="center"/>
      <w:outlineLvl w:val="0"/>
    </w:pPr>
    <w:rPr>
      <w:rFonts w:cstheme="majorBidi"/>
      <w:b/>
      <w:bCs/>
      <w:sz w:val="48"/>
      <w:szCs w:val="32"/>
    </w:rPr>
  </w:style>
  <w:style w:type="character" w:customStyle="1" w:styleId="Char1">
    <w:name w:val="标题 Char"/>
    <w:basedOn w:val="a0"/>
    <w:link w:val="a5"/>
    <w:uiPriority w:val="10"/>
    <w:qFormat/>
    <w:rsid w:val="00E045DA"/>
    <w:rPr>
      <w:rFonts w:ascii="宋体" w:eastAsia="宋体" w:hAnsi="宋体" w:cstheme="majorBidi"/>
      <w:b/>
      <w:bCs/>
      <w:sz w:val="48"/>
      <w:szCs w:val="32"/>
    </w:rPr>
  </w:style>
  <w:style w:type="paragraph" w:styleId="a6">
    <w:name w:val="No Spacing"/>
    <w:uiPriority w:val="1"/>
    <w:qFormat/>
    <w:rsid w:val="00E045DA"/>
    <w:pPr>
      <w:widowControl w:val="0"/>
      <w:spacing w:afterLines="150" w:after="150" w:line="360" w:lineRule="auto"/>
      <w:contextualSpacing/>
    </w:pPr>
    <w:rPr>
      <w:rFonts w:ascii="宋体" w:eastAsia="宋体" w:hAnsi="宋体"/>
      <w:b/>
      <w:sz w:val="44"/>
      <w:szCs w:val="21"/>
    </w:rPr>
  </w:style>
  <w:style w:type="paragraph" w:styleId="a7">
    <w:name w:val="Balloon Text"/>
    <w:basedOn w:val="a"/>
    <w:link w:val="Char2"/>
    <w:uiPriority w:val="99"/>
    <w:semiHidden/>
    <w:unhideWhenUsed/>
    <w:rsid w:val="00E045DA"/>
    <w:pPr>
      <w:spacing w:line="240" w:lineRule="auto"/>
    </w:pPr>
    <w:rPr>
      <w:sz w:val="18"/>
      <w:szCs w:val="18"/>
    </w:rPr>
  </w:style>
  <w:style w:type="character" w:customStyle="1" w:styleId="Char2">
    <w:name w:val="批注框文本 Char"/>
    <w:basedOn w:val="a0"/>
    <w:link w:val="a7"/>
    <w:uiPriority w:val="99"/>
    <w:semiHidden/>
    <w:rsid w:val="00E045DA"/>
    <w:rPr>
      <w:rFonts w:ascii="宋体" w:eastAsia="宋体" w:hAnsi="宋体"/>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header" Target="header1.xml"/><Relationship Id="rId2" Type="http://schemas.microsoft.com/office/2007/relationships/stylesWithEffects" Target="stylesWithEffects.xml"/><Relationship Id="rId16" Type="http://schemas.openxmlformats.org/officeDocument/2006/relationships/image" Target="media/image10.emf"/><Relationship Id="rId20" Type="http://schemas.openxmlformats.org/officeDocument/2006/relationships/footer" Target="footer2.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26</Pages>
  <Words>1668</Words>
  <Characters>9513</Characters>
  <Application>Microsoft Office Word</Application>
  <DocSecurity>0</DocSecurity>
  <Lines>79</Lines>
  <Paragraphs>22</Paragraphs>
  <ScaleCrop>false</ScaleCrop>
  <Company/>
  <LinksUpToDate>false</LinksUpToDate>
  <CharactersWithSpaces>11159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HP</cp:lastModifiedBy>
  <cp:revision>3</cp:revision>
  <cp:lastPrinted>2021-12-27T03:29:00Z</cp:lastPrinted>
  <dcterms:created xsi:type="dcterms:W3CDTF">2021-12-27T02:37:00Z</dcterms:created>
  <dcterms:modified xsi:type="dcterms:W3CDTF">2021-12-27T03:29:00Z</dcterms:modified>
</cp:coreProperties>
</file>